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11" w:rsidRPr="001218FD" w:rsidRDefault="00606411" w:rsidP="00606411">
      <w:pPr>
        <w:keepNext/>
        <w:widowControl w:val="0"/>
        <w:tabs>
          <w:tab w:val="center" w:pos="5386"/>
          <w:tab w:val="left" w:pos="8892"/>
        </w:tabs>
        <w:suppressAutoHyphens/>
        <w:spacing w:after="120" w:line="240" w:lineRule="auto"/>
        <w:ind w:firstLine="567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                                       </w:t>
      </w: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ab/>
        <w:t>проект</w:t>
      </w:r>
    </w:p>
    <w:p w:rsidR="00606411" w:rsidRPr="001218FD" w:rsidRDefault="00606411" w:rsidP="00606411">
      <w:pPr>
        <w:keepNext/>
        <w:widowControl w:val="0"/>
        <w:suppressAutoHyphens/>
        <w:spacing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606411" w:rsidRPr="001218FD" w:rsidRDefault="00606411" w:rsidP="00606411">
      <w:pPr>
        <w:keepNext/>
        <w:widowControl w:val="0"/>
        <w:suppressAutoHyphens/>
        <w:spacing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606411" w:rsidRPr="001218FD" w:rsidRDefault="00606411" w:rsidP="00606411">
      <w:pPr>
        <w:keepNext/>
        <w:widowControl w:val="0"/>
        <w:suppressAutoHyphens/>
        <w:spacing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«</w:t>
      </w: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ПРОЛЕТАРСКОЕ</w:t>
      </w: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606411" w:rsidRPr="001218FD" w:rsidRDefault="00606411" w:rsidP="00606411">
      <w:pPr>
        <w:keepNext/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606411" w:rsidRPr="001218FD" w:rsidRDefault="00606411" w:rsidP="00606411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06411" w:rsidRDefault="00606411" w:rsidP="00606411">
      <w:pPr>
        <w:shd w:val="clear" w:color="auto" w:fill="FFFFFF"/>
        <w:suppressAutoHyphens/>
        <w:spacing w:after="28" w:line="260" w:lineRule="exact"/>
        <w:ind w:firstLine="709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606411" w:rsidRDefault="00606411" w:rsidP="00606411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      </w:t>
      </w:r>
      <w:r w:rsidRPr="005B1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</w:p>
    <w:p w:rsidR="00606411" w:rsidRPr="005B19FB" w:rsidRDefault="00606411" w:rsidP="0060641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Пролетарский</w:t>
      </w:r>
      <w:bookmarkStart w:id="0" w:name="_GoBack"/>
      <w:bookmarkEnd w:id="0"/>
    </w:p>
    <w:p w:rsidR="005B19FB" w:rsidRDefault="005B19FB" w:rsidP="000B15A9">
      <w:pPr>
        <w:shd w:val="clear" w:color="auto" w:fill="FFFFFF"/>
        <w:suppressAutoHyphens/>
        <w:spacing w:after="28" w:line="260" w:lineRule="exact"/>
        <w:ind w:firstLine="709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</w:p>
    <w:p w:rsidR="001218FD" w:rsidRPr="001218FD" w:rsidRDefault="001218FD" w:rsidP="00B762B3">
      <w:pPr>
        <w:keepNext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Об утверждении Инструкции по делопроизводству</w:t>
      </w:r>
    </w:p>
    <w:p w:rsidR="00B762B3" w:rsidRDefault="00B762B3" w:rsidP="00B762B3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                                   </w:t>
      </w:r>
      <w:r w:rsidR="001218FD"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в Администрации </w:t>
      </w:r>
      <w:proofErr w:type="gramStart"/>
      <w:r w:rsidR="00E72EE4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Пролетарского</w:t>
      </w:r>
      <w:proofErr w:type="gramEnd"/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сельского</w:t>
      </w:r>
    </w:p>
    <w:p w:rsidR="001218FD" w:rsidRPr="001218FD" w:rsidRDefault="00B762B3" w:rsidP="00B762B3">
      <w:pPr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                                   поселения </w:t>
      </w:r>
      <w:r w:rsidR="005B19FB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Орловского</w:t>
      </w:r>
      <w:r w:rsidR="001218FD"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района Ростовской </w:t>
      </w: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  </w:t>
      </w:r>
      <w:r w:rsidR="001218FD"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области</w:t>
      </w:r>
    </w:p>
    <w:p w:rsidR="001218FD" w:rsidRPr="001218FD" w:rsidRDefault="001218FD" w:rsidP="00B762B3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Default="001218FD" w:rsidP="00B762B3">
      <w:pPr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целях установления единых требований к подготовке, обработке, хранению и использованию документов, подготовленных в </w:t>
      </w:r>
      <w:r w:rsidR="00B762B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елях обеспечения деятельности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совершенствования делопроизводства и повышения его эффективности,</w:t>
      </w:r>
      <w:r w:rsidRPr="001218FD"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 также на основании распоряжения Правительства Ростовской области от 08.04.2015 №151 «Об утверждении Инструкции по делопроизводству в Правительстве Ростовской области»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Администрация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gramStart"/>
      <w:r w:rsidR="005B19FB" w:rsidRPr="004858A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п</w:t>
      </w:r>
      <w:proofErr w:type="gramEnd"/>
      <w:r w:rsidR="005B19FB" w:rsidRPr="004858A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о с т а н о в л я е </w:t>
      </w:r>
      <w:proofErr w:type="gramStart"/>
      <w:r w:rsidR="005B19FB" w:rsidRPr="004858A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т</w:t>
      </w:r>
      <w:proofErr w:type="gramEnd"/>
      <w:r w:rsidRPr="004858A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:</w:t>
      </w:r>
    </w:p>
    <w:p w:rsidR="005B19FB" w:rsidRPr="001218FD" w:rsidRDefault="005B19FB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1.Утвердить Инструкцию по делопроизводству в Администрации </w:t>
      </w:r>
      <w:r w:rsidR="00E72EE4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согласно приложению.</w:t>
      </w:r>
    </w:p>
    <w:p w:rsidR="001218FD" w:rsidRPr="001218FD" w:rsidRDefault="005B19FB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.Специалистам Администрации поселения обеспечить соблюдение настоящего постановления.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Calibri" w:hAnsi="Times New Roman" w:cs="Mangal"/>
          <w:kern w:val="2"/>
          <w:sz w:val="28"/>
          <w:szCs w:val="28"/>
          <w:lang w:eastAsia="hi-IN" w:bidi="hi-IN"/>
        </w:rPr>
        <w:t>3.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исполнением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постановления возложить на ведущего специалиста </w:t>
      </w:r>
      <w:r w:rsidR="00B762B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Ткаченко  Е.А.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right="-3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right="-3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 Администрации</w:t>
      </w:r>
    </w:p>
    <w:p w:rsidR="001218FD" w:rsidRPr="001218FD" w:rsidRDefault="00E72EE4" w:rsidP="001218FD">
      <w:pPr>
        <w:suppressAutoHyphens/>
        <w:spacing w:after="0" w:line="240" w:lineRule="auto"/>
        <w:ind w:right="-3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сельского поселения             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          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Т.А.Триголосова</w:t>
      </w:r>
      <w:proofErr w:type="spellEnd"/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Постановление вносит:</w:t>
      </w:r>
      <w:r w:rsidR="005B19FB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ведущий специалист </w:t>
      </w:r>
      <w:r w:rsidR="00E72EE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Ткаченко  Е.А.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1218FD" w:rsidRPr="001218FD" w:rsidRDefault="001218FD" w:rsidP="001218FD">
      <w:pPr>
        <w:pageBreakBefore/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 постановлению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5B19FB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    2017 г. №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ИНСТРУКЦИЯ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по делопроизводству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 Общие положения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1.1.Настоящая Инструкция по делопроизводству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(далее – Инструкция) устанавливает единую систему делопроизводства и рационального документооборота, создания и оформления документов, порядок работы с документами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1.2.Инструкция разработана в соответствии с федеральными законами,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указами и распоряжениями Президента Российской Федерации, постановлениями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 распоряжениями Правительства Российской Федерации, Правилами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делопроизводства в федеральных органах исполнительной власти, утвержденными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постановлением Правительства Российской Федерации от 15.06.2009 № 477,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Методическими рекомендациями по разработке инструкций по делопроизводству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федеральных органах исполнительной власти, утвержденными приказом Федерального архивного агентства от 23.12.2009 № 76, ГОСТом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Регламентом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1.3.В целях автоматизации делопроизводства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1.4. Требования настоящей Инструкции распространяются на организацию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работы с документами независимо от вида носителя, в том числе с электронными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документами, включая подготовку, обработку, хранение и использование документов с помощью информационных технологий. Компьютерные (автоматизированные) технологии обработки информации, содержащейся в документах, должны отвечать требованиям настоящей Инструкции. Внедрение и 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сопровождение информационных технологий в работе с электронными документами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производятся во взаимодействии с министерством информационных технологий и связи Ростовской области.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1.5. Положения Инструкции не распространяются на организацию работы с документами, содержащими сведения, составляющие государственную тайну. Работа с секретными документами регламентируется Инструкцией по обеспечению режима секретности в Ро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ссийской Федерации и проводится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помещениях, оборудованных соответствующим образом.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1.6. Работа с документами с пометкой «Для служебного пользования» (ДСП) определяется Положением о порядке обращения со служебной информацией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ограниченного распространения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1.7. Требования Инструкции к работе с бухгалтерской и другой специальной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документацией распространяются лишь в части общих принципов работы с документами, а также подготовки к передаче документов на архивное хранение.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1.8. Методическое руководство организацией, ведением и совершенствованием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делопроизводства на основе единой политики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  возлагается на  специалиста  по правовой  и кадровой работе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 </w:t>
      </w:r>
      <w:proofErr w:type="gramEnd"/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ведущего специалиста)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соблюдением требований настоящей Инструкции осуществляет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ведущий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специалист. Инструктивные материалы по вопросам организации и совершенствования работы с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документами, устранения выявленных недостатков и нарушений в делопроизводстве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обязательны для исполнения во всех структурных подразделениях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в отраслевых (функциональных) органах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1.9. Ответственность за обеспечение внедрения и эксплуатации технологической инфраструктуры, информационной безопасности электронного документооборота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возлагает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ся на ведущего специалиста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1.10. Ответственность за организацию и состояние делопроизводства, соблюдение установленных настоящей Инструкцией правил и порядка работы с документами возлагае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тся на ведущего специалиста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1.11.  Выполнение требований Инструкции обязательно для всех работников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1.12. Работники аппарата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несут установленную законодательством Российской Федерации ответственность за несоблюдение требований Инструкции, а также разглашение и передачу служебных документов, их копий и проектов без разрешения главы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1.13. В целях сохранности и своевременного исполнения документов при освобождении работника от должности, нахождении его в отпуске, в том числе учебном,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работнику.</w:t>
      </w:r>
    </w:p>
    <w:p w:rsidR="001218FD" w:rsidRPr="001218FD" w:rsidRDefault="001218FD" w:rsidP="001218FD">
      <w:pPr>
        <w:tabs>
          <w:tab w:val="left" w:pos="136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1.14. Об утрате служебных документов с грифом «Для служебного пользования» (ДСП), проектов распоряжений, постановлений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распоряжений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(по аппарату), служебной корреспонденции сообщается ведущему специалисту.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 Основные понятия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настоящей Инструкции используются следующие основные понятия: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документирование – фиксация информации на материальных носителях в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установленном порядке;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делопроизводство – деятельность, обеспечивающая создание официальных документов и организацию работы с ними в органах власти;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 –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органа исполнительной власти;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электронный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электронно-вычислительных машин, а также для передачи по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информационно-телекоммуникационным сетям или обработки в информационных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системах;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электронный документ в системе «Дело» – совокупность файла электронного документа (или образа электронного документа) и его реквизитов, хранящаяся в базе данных системы «Дело» в течение установленного срока хранения;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файл электронного документа – сочетание визуальных отображений бланка, текста и других реквизитов (исключая регистрационный номер, дату регистрации и подпись) электронного документа и его приложений;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файл электронного образа документа – сканированный образ документа на бумажном носителе;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реквизит документа – обязательный элемент оформления документа;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подлинник документа – первый или единственный экземпляр документа;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копия документа – документ, полностью воспроизводящий информацию подлинника документа и его внешние признаки, не имеющий юридической силы;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документооборот – движение документов с момента их создания или получения до завершения исполнения, помещения в дело и (или) отправки;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регистрация документа – присвоение документу регистрационного номера и запись в установленном порядке сведений о документе;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номенклатура дел – систематизированный перечень наименований дел, формируемых в органе исполнительной власти, с указанием сроков их хранения;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дело – совокупность документов или отдельный документ, относящиеся к одному вопросу или участку деятельности органа исполнительной власти;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электронный образ документа – электронная копия документа, изготовленного на бумажном носителе;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сканирование документа – получение электронного образа документа.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0B15A9" w:rsidRDefault="000B15A9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3. Состав управленческих документов 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3.1.Деятельность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обеспечивается системой взаимоувязанной управленческой документации. Ее состав определяется компетенцией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порядком разрешения вопросов (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единоначальный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или коллегиальный), объемом и характером взаимодействия между Администрацией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другими государственными органами и организациями.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Функции управления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реализуются с помощью организационно-распорядительной документации, которая включает в себя правовые акты, распорядительные, организационные и информационно-справочные документы.</w:t>
      </w:r>
    </w:p>
    <w:p w:rsidR="001218FD" w:rsidRPr="001218FD" w:rsidRDefault="001218FD" w:rsidP="001218FD">
      <w:pPr>
        <w:tabs>
          <w:tab w:val="left" w:pos="1195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3.2.Правовой акт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- официальный документ, фиксирующий принятие правового решения по вопросам исполнения полномочий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принятый муниципальным  органом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или должностным лицом в пределах их компетенции, документально оформленный, обязательный для исполнения на территории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имеющий нормативный или ненормативный характер.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Правовыми актами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являются: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решения Собрания депутатов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поселения;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постановления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поселения;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распоряжения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поселения;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распоряжения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(по аппарату);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3.3.Распорядительные документы.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Распорядительный документ – вид документа, в котором фиксируются решения административных и организационных вопросов,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вопросов управления, взаимодействия, обеспечения и регулирования деятельности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не утвержденные правовыми актами.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распорядительным документам относятся: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решения совещательных, консультативных и координационных органов;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поручения должностных лиц и др.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3.4.Организационные документы.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Организационные документы – это инструктивные, методические, иные документы, не утвержденные правовыми актами.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организационным документам относятся: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-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положения о подразделениях, входящих в структурные подразделения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правила;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инструкции (методические рекомендации);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планы.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3.4.1.Положение, правила, инструкция.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Положение принимается в том случае, если в нем устанавливаются системно связанные между собой правила, регулирующие какие-либо правоотношения.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В правилах устанавливаются нормы и требования, обязательные для выполнения.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инструкции излагается порядок осуществления какой-либо деятельности или порядок применения положений законодательных и иных нормативных правовых актов.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3.4.2.План.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План – документ, устанавливающий перечень намечаемых к выполнению работ или мероприятий, их последовательность, объем, а также определяющий конкретных исполнителей.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3.5.Информационно-справочные документы.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Информационно-справочные документы – документы, констатирующие факты, являющиеся основанием для принятия решений и издания распорядительных документов.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информационно-справочным документам относятся: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протокол;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служебное письмо;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акт;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докладная, объяснительная и служебная записки;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стенограмма;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отчет и др.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3.5.1.Протокол.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Протокол – документ информационного характера, предназначенный для фиксации хода рассмотрения вопросов и принятия решений на заседаниях коллегиальных, совещательных, координационных, экспертных и других органов, совещаний.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Протокол составляется на основании записей, произведенных во время совещания (заседания), рабочих поездок, официальных визитов, представленных тезисов докладов и выступлений, справок, проектов решений.</w:t>
      </w:r>
    </w:p>
    <w:p w:rsidR="005135D4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3.5.2. Служебные письма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готовятся как: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ответы о выполнении поручений Главы 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Администрации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; исполнение поручений  Главы 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связи с обращениями граждан;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сопроводительные письма к проектам пра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вовых актов Администрации поселения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;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ответы на запросы юридических и физических лиц; инициативные письма.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3.5.3. Акт.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Акт – документ, составляемый несколькими лицами и подтверждающий установленные ими факты или события.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3.5.4.Докладная, объяснительная и служебная записки.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Докладная записка – документ, содержащий обстоятельное изложение какого-либо вопроса с выводами и предложениями составителя.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Объяснительная записка – документ, поясняющий какое-либо действие, факт или событие.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Служебная записка (разновидность письма) – форма внутренней переписки.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3.5.5.Стенограмма.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Стенограмма – дословная запись докладов и других выступлений на конференциях, совещаниях, собраниях или заседаниях коллегиальных органов, осуществленная методом стенографии или звукозаписи.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3.5.6.Отчет.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Отчет – документ, содержащий сведения о подготовке, проведении и итогах выполнения планов, заседаний, командировок и других мероприятий. 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 Документация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Общие правила оформления управленческой документации 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4.1. Документация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Документация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– это система взаимосвязанной управленческой документации. Ее состав определяется Общероссийским классификатором управленческой документации (ОКУД)     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ОК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011-93, Регламентом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5135D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4.2. Общие правила оформления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4.2.1. При подготовке организационно-распорядительных документов применяется программа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Microsoft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Office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Word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В документах используется шрифт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Times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New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Roman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начертание – обычный, размер шрифта – 14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(при оформлении таблиц допускается 12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); одинарный – полуторный межстрочный интервал, выравнивание абзаца по ширине, с отступом первой строки 1,25 см. Для оформления заголовков допускается использование шрифта размером 14 – 16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зависимости от размеров основного текста. В документах кавычки оформляются следующим образом: «…».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4.2.2. При оформлении официальных документов устанавливаются следующие размеры полей: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левое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не менее 20 мм;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правое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10 мм;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верхнее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20 мм;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нижнее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20 мм.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4.2.3. При оформлении документа на двух и более страницах вторая и последующие страницы нумеруются арабскими цифрами посередине верхнего поля без точки.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 Требования к составу и оформлению реквизитов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4.3.1. При подготовке и оформлении документов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и 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отраслевых (функциональных) органах  Администрации </w:t>
      </w:r>
      <w:r w:rsidR="00E72EE4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используются следующие реквизиты: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б) наименование органа местного самоуправления;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в) должность лица – автора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г) справочные данные об органе местного самоуправления;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д) подпись должностного лица;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е) вид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ж) место составления или издания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з) адресат;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и) дата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к) регистрационный номер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л) наименование либо аннотация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м) текст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н) ссылка на исходящий номер и дату документа адресанта;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о) отметка о наличии приложений;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п) гриф согласования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р) гриф утверждения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с) виза;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т) оттиск печати;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у) отметка о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заверении копии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ф) отметка об исполнителе;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х) указания по исполнению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ц) отметка о контроле;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ч) отметка об исполнении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ш) отметка о конфиденциальности;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щ) отметка о поступлении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Состав реквизитов может быть различным в зависимости от содержания и вида документа. Каждый вид документа должен иметь определенный состав реквизитов и порядок их расположения.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4.3.2. Устанавливаются два варианта расположения реквизитов на бланках –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угловой и продольный.</w:t>
      </w:r>
    </w:p>
    <w:p w:rsidR="001218FD" w:rsidRPr="001218FD" w:rsidRDefault="001218FD" w:rsidP="001218FD">
      <w:pPr>
        <w:tabs>
          <w:tab w:val="left" w:pos="1508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4.3.3. Наименование 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отраслевых (функциональных) органов Администрации </w:t>
      </w:r>
      <w:r w:rsidR="00E72EE4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должно соответствовать наименованию, указанному в положении об этом органе. При наличии сокращенного наименования отраслевого органа 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его помещают в скобках ниже полного.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4.3.4. Над наименованием 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отраслевого (функционального) органа Администрации </w:t>
      </w:r>
      <w:r w:rsidR="00E72EE4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указывается наименование высшего органа исполнительной власти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-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Автором документа может быть должностное лицо, представляющее орган власти.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4.3.5. Подписание служебных писем и другой корреспонденции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осуществляется лицами, на то уполномоченными.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состав реквизита «Должность лица – автора документа» входит наименование должности лица, подписавшего документ (полное, если документ оформлен не на бланке, и сокращенное – на документе, оформленном на бланке), личную подпись, расшифровку подписи (инициалы и фамилия).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должности печатается от левой границы текстового поля с одинарным межстрочным интервалом и центрируется относительно максимальной строки.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Расшифровка подписи располагается на уровне последней строки наименования должности у правой границы текстового поля. Между инициалами и фамилией ставится жесткий пробел.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Исполнительный директор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         ООО «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Аквитал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»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  Н.И. Киреев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или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Исполнительный директор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   Н.И. Киреев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подписании документа несколькими должностными лицами их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подписи располагаются одна под другой в последовательности, соответствующей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занимаемым должностям.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Генеральный директор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А.Б. Ткаченко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Главный бухгалтер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Личная подпись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И.П. Васильев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подписании документа несколькими лицами равных должностей их подписи располагаются на одном уровне.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7"/>
        <w:gridCol w:w="4926"/>
      </w:tblGrid>
      <w:tr w:rsidR="001218FD" w:rsidRPr="001218FD" w:rsidTr="001218FD">
        <w:tc>
          <w:tcPr>
            <w:tcW w:w="492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Заместитель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Министра юстиции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Российской Федерации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Личная подпись                И.П. Васильев</w:t>
            </w:r>
          </w:p>
        </w:tc>
        <w:tc>
          <w:tcPr>
            <w:tcW w:w="492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Заместитель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Министра финансов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Российской Федерации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         Г.Э. </w:t>
            </w:r>
            <w:proofErr w:type="spell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Гришик</w:t>
            </w:r>
            <w:proofErr w:type="spellEnd"/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подписании совместного документа первый лист оформляется не на бланке.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документах, составленных комиссией, указываются не должности лиц, подписывающих документ, а их обязанности в составе комиссии в соответствии с распределением.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2429"/>
        <w:gridCol w:w="3287"/>
      </w:tblGrid>
      <w:tr w:rsidR="001218FD" w:rsidRPr="001218FD" w:rsidTr="001218FD">
        <w:tc>
          <w:tcPr>
            <w:tcW w:w="4138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Председатель комиссии</w:t>
            </w:r>
          </w:p>
        </w:tc>
        <w:tc>
          <w:tcPr>
            <w:tcW w:w="2429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Личная подпись</w:t>
            </w:r>
          </w:p>
        </w:tc>
        <w:tc>
          <w:tcPr>
            <w:tcW w:w="328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left="1134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Н.И. Свистунов</w:t>
            </w:r>
          </w:p>
        </w:tc>
      </w:tr>
      <w:tr w:rsidR="001218FD" w:rsidRPr="001218FD" w:rsidTr="001218FD">
        <w:tc>
          <w:tcPr>
            <w:tcW w:w="4138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Члены комиссии:</w:t>
            </w:r>
          </w:p>
        </w:tc>
        <w:tc>
          <w:tcPr>
            <w:tcW w:w="2429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Личная подпись</w:t>
            </w:r>
          </w:p>
        </w:tc>
        <w:tc>
          <w:tcPr>
            <w:tcW w:w="328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left="1134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К.П. </w:t>
            </w:r>
            <w:proofErr w:type="spell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Федорин</w:t>
            </w:r>
            <w:proofErr w:type="spellEnd"/>
          </w:p>
        </w:tc>
      </w:tr>
      <w:tr w:rsidR="001218FD" w:rsidRPr="001218FD" w:rsidTr="001218FD">
        <w:tc>
          <w:tcPr>
            <w:tcW w:w="4138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29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Личная подпись</w:t>
            </w:r>
          </w:p>
        </w:tc>
        <w:tc>
          <w:tcPr>
            <w:tcW w:w="328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left="1134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И.Г. Василенко</w:t>
            </w:r>
          </w:p>
        </w:tc>
      </w:tr>
      <w:tr w:rsidR="001218FD" w:rsidRPr="001218FD" w:rsidTr="001218FD">
        <w:tc>
          <w:tcPr>
            <w:tcW w:w="4138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29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Личная подпись</w:t>
            </w:r>
          </w:p>
        </w:tc>
        <w:tc>
          <w:tcPr>
            <w:tcW w:w="328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left="1134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Г.И. Фролов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Документ может быть подписан исполняющим обязанности должностного лица с указанием его фактической должности, инициалов и фамилии.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При этом не допускается ставить предлог «За», надпись от руки «Зам.» или косую черту перед наименованием должности.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4.3.6.Справочные данные об органе местного самоуправления включают: почтовый адрес; номера телефонов и другие сведения по усмотрению органа местного самоуправления (номера факсов, адрес электронной почты, адрес официального сайта и др.).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4.3.7.В состав реквизита «Подпись» входят: личная подпись; расшифровка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подписи (инициалы, фамилия). Для подписания электронных документов используется электронная подпись (далее – ЭП).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Все экземпляры документов, остающиеся в делах структурных подразделений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в том числе и приложения, должны содержать подлинные подписи должностных лиц и визы согласования или ЭП.</w:t>
      </w:r>
    </w:p>
    <w:p w:rsidR="001218FD" w:rsidRPr="001218FD" w:rsidRDefault="00E521EB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4.3.8.Вид документа (РАСПОРЯЖЕНИЕ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ПРОТОКОЛ, АКТ), составленного или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изданного органом местного самоуправления, регламентируется положением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 соответствующем органе и должен соответствовать видам документов,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предусмотренным ГОСТом </w:t>
      </w:r>
      <w:proofErr w:type="gramStart"/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Р</w:t>
      </w:r>
      <w:proofErr w:type="gramEnd"/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 6.30-2003. Наименование вида издаваемого документа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указывается на бланке соответствующего вида документов или указывается составителем при подготовке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письме наименование вида документа не указывают.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4.3.9.Место составления или изда</w:t>
      </w:r>
      <w:r w:rsidR="00E521E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ния документа (х. </w:t>
      </w:r>
      <w:r w:rsidR="00792675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Пролетарский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 указывается в том случае, если затруднено его определение по реквизитам «наименование органа местного самоуправления» и «справочные данные об органе местного самоуправления».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Место составления или издания документа указывается с учетом принятого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административно-территориального деления, оно может включать общепринятые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сокращения.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4.3.10.В качестве адресата могут быть органы государственной власти Ростовской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области, органы местного самоуправления Ростовской области, организации; их структурные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подразделения; должностные или физические лица.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адресовании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документа в орган государственной власти, организацию или их структурные подразделения (без указания должностного лица) их наименования пишутся в именительном падеже. Наименования организац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ии и 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структурного подразделения указываются в именительном падеже.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 (здесь и далее примеры наименования организаций, их справочные данные и др. являются условными):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Минюст России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Управление систематизации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законодательства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При </w:t>
      </w:r>
      <w:proofErr w:type="spellStart"/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адресовании</w:t>
      </w:r>
      <w:proofErr w:type="spellEnd"/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документа должностному лицу наименование должности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указывается в дательном падеже, инициалы указываются перед фамилией.</w:t>
      </w:r>
    </w:p>
    <w:p w:rsidR="001218FD" w:rsidRPr="001218FD" w:rsidRDefault="001218FD" w:rsidP="001218FD">
      <w:pPr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ab/>
        <w:t>Например:</w:t>
      </w:r>
    </w:p>
    <w:p w:rsidR="001218FD" w:rsidRPr="001218FD" w:rsidRDefault="001218FD" w:rsidP="001218FD">
      <w:pPr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ЗАО «Торговый мир»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Бухгалтерия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            Главному экономисту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А.С. Петрову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или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Президенту ЗАО «Факел»</w:t>
      </w:r>
    </w:p>
    <w:p w:rsidR="001218FD" w:rsidRPr="001218FD" w:rsidRDefault="001218FD" w:rsidP="001218FD">
      <w:pPr>
        <w:suppressAutoHyphens/>
        <w:spacing w:after="0" w:line="240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Г.П. Ивановой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Реквизит «Адресат» центрируется по отношению к самой длинной строке. Длина максимальной строки не должна превышать 10 см и ограничивается правой границей текстового поля: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7088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Губернатору</w:t>
      </w:r>
    </w:p>
    <w:p w:rsidR="001218FD" w:rsidRPr="001218FD" w:rsidRDefault="001218FD" w:rsidP="001218FD">
      <w:pPr>
        <w:suppressAutoHyphens/>
        <w:spacing w:after="0" w:line="240" w:lineRule="auto"/>
        <w:ind w:left="7088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Ростовской области</w:t>
      </w:r>
    </w:p>
    <w:p w:rsidR="001218FD" w:rsidRPr="001218FD" w:rsidRDefault="001218FD" w:rsidP="001218FD">
      <w:pPr>
        <w:suppressAutoHyphens/>
        <w:spacing w:after="0" w:line="240" w:lineRule="auto"/>
        <w:ind w:left="7088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7088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Инициалы, фамилия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Если документ отправляют в несколько однородных организаций или в несколько структурных подразделений одной организации, то их следует указывать обобщенно. 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Главам администраций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муниципальных образований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Ростовской области</w:t>
      </w:r>
    </w:p>
    <w:p w:rsidR="001218FD" w:rsidRPr="001218FD" w:rsidRDefault="001218FD" w:rsidP="001218FD">
      <w:pPr>
        <w:suppressAutoHyphens/>
        <w:spacing w:after="0" w:line="228" w:lineRule="auto"/>
        <w:ind w:left="4536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 не должен содержать более трех адресатов. Слово «Копия» перед вторым, третьим адресатами не указывается. При большем количестве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адресатов составляется указатель рассылки документа, который определяется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исполнителем документа.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Документы направляются только тем адресатам, которые имеют отношение к исполнению документа.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письмо адресуется организации, указывается ее наименование, затем почтовый адрес. Элементы адреса указываются в последовательности, установленной Правилами оказания услуг почтовой связи, утвержденными постановлением Правительства Российской Федерации от 15.04.2005 № 221.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Всероссийский научно-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исследовательский институт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документоведения и архивного дела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Милютинский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пер., д. 7а,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г. Москва, 101000 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или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38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Министерство образования и науки Российской Федерации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Управление делами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</w:p>
    <w:p w:rsidR="001218FD" w:rsidRPr="001218FD" w:rsidRDefault="001218FD" w:rsidP="001218FD">
      <w:pPr>
        <w:suppressAutoHyphens/>
        <w:spacing w:after="0" w:line="228" w:lineRule="auto"/>
        <w:ind w:left="538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Краснопресненская наб., 2,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г. Москва, 103274</w:t>
      </w:r>
    </w:p>
    <w:p w:rsidR="001218FD" w:rsidRPr="001218FD" w:rsidRDefault="001218FD" w:rsidP="001218FD">
      <w:pPr>
        <w:suppressAutoHyphens/>
        <w:spacing w:after="0" w:line="228" w:lineRule="auto"/>
        <w:ind w:left="5245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адресации документа физическому лицу реквизиты пишутся в следующей последовательности: фамилия, инициалы, название улицы, номер дома, квартиры, название населенного пункта, района, области, почтовый индекс.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tabs>
          <w:tab w:val="left" w:pos="6663"/>
        </w:tabs>
        <w:suppressAutoHyphens/>
        <w:spacing w:after="0" w:line="228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6521"/>
        </w:tabs>
        <w:suppressAutoHyphens/>
        <w:spacing w:after="0" w:line="228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Кирееву И.П.</w:t>
      </w:r>
    </w:p>
    <w:p w:rsidR="001218FD" w:rsidRPr="001218FD" w:rsidRDefault="001218FD" w:rsidP="001218FD">
      <w:pPr>
        <w:tabs>
          <w:tab w:val="left" w:pos="6521"/>
        </w:tabs>
        <w:suppressAutoHyphens/>
        <w:spacing w:after="0" w:line="228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6237"/>
          <w:tab w:val="left" w:pos="6521"/>
        </w:tabs>
        <w:suppressAutoHyphens/>
        <w:spacing w:after="0" w:line="228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ул. Садовая, д. 5,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г. Новочеркасск, Ростовская область, 344018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4.3.11.Даты подписания, утверждения, согласования, а также даты, содержащиеся в тексте, оформляются цифровым способом. Элементы даты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приводятся арабскими цифрами в одной строке в следующей последовательности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: число месяца, месяц, год, например: 15.09.2011.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Допускается и словесно-цифровой способ оформления даты, например: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15 сентября 2011 г.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Обязательным является требование единообразия написания дат в одном конкретном документе.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международной переписке применяется обратная последовательность в написании дат: год, месяц, число месяца, например: 2011.01.17.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Датой документа является день его подписания (правовые акты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письма, докладные записки, акты и др.), утверждения (инструкция, положение, правила, план, отчет, должностной регламент и др.), события, зафиксированного в документе (протокол).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Дата 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документа проставляется должностным лицом, подписывающим или утверждающим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Документы вступают в силу со дня их подписания (или утверждения), если в тексте или законодательством не предусмотрена другая дата.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ссылке в тексте на правовой акт или иной документ обязательно указываются его вид, дата, номер.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Цифровой способ проставления дат используется, как правило, при оформлении служебных писем, справок, заключений, написании поручений, визировании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Датой документа для протокола является день заседания (принятия решения), для акта – день, в котором происходит событие, зафиксированное в документе. Документы, изданные двумя или более организациями, должны иметь одну (единую) дату.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4.3.12.Регистрационный номер документа состоит из индекса по классификатору и его порядкового номера, который автоматически формируется с использованием системы «Дело».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Регистрационный номер документа, составленного совместно двумя и 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документе, и одной общей даты.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4.3.13.Наименование либо аннотация</w:t>
      </w:r>
      <w:r w:rsidRPr="001218FD"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документа – краткое содержание (заголовок к тексту) документа может составляться ко всем документам, за исключением документов, имеющих текст небольшого объема (до 5 строк).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должен быть кратким, точно передавать содержание документа и согласовываться с наименованием вида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Заголовок отвечает на вопросы: «о чем?», например: «распоряжение…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о создании аттестационной комиссии», «чего?», например: «правила… внутреннего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трудового распорядка».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Точка в конце заголовка не ставится.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4.3.14.Текст документа составляется на русском языке, с учетом особенностей официально-делового стиля, вида документа и его назначения в управленческой деятельности. Содержание документа должно быть изложено кратко, логично, точно и ясно.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Тексты документов излагаются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1-го лица единственного числа («прошу рассмотреть вопрос об установлении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льготных тарифов», «предлагаю…»);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3-го лица единственного числа («финансовый отдел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не считает возможным…»).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В совместных документах текст излагают от 1-го лица множественного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числа («слушали», «решили»).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документах, устанавливающих права и обязанности отраслевых (функциональных) органов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структурных подразделений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(положение, инструкция), а также содержащих описание, оценку фактов или выводы (акт, справка), используется форма изложения текста от 3-го лица единственного или множественного числа («отдел осуществляет функции»,       «в состав объединения входят», «комиссия установила»).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текстах правовых актов используются глаголы в форме настоящего времени, придающие тексту предписывающий характер, 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«Виза включает в себя наименование должности руководителя министерства (ведомства) или его заместителя и личную подпись визирующего, расшифровку подписи и дату»;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«Нормативные предписания оформляются в виде пунктов, которые нумеруются арабскими цифрами с точкой и заголовков не имеют».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В тексте документа не рекомендуется отрывать и переносить на другую строку:</w:t>
      </w:r>
    </w:p>
    <w:p w:rsidR="001218FD" w:rsidRPr="001218FD" w:rsidRDefault="00E521EB" w:rsidP="00E521EB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инициалы имени и отчества от фамилии;</w:t>
      </w:r>
    </w:p>
    <w:p w:rsidR="001218FD" w:rsidRPr="001218FD" w:rsidRDefault="00E521EB" w:rsidP="00E521EB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дату от наименования месяца;</w:t>
      </w:r>
    </w:p>
    <w:p w:rsidR="001218FD" w:rsidRPr="001218FD" w:rsidRDefault="00E521EB" w:rsidP="00E521EB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знак «№» от его цифрового значения;</w:t>
      </w:r>
    </w:p>
    <w:p w:rsidR="001218FD" w:rsidRPr="001218FD" w:rsidRDefault="00E521EB" w:rsidP="00E521EB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цифры, обозначающие количество, от слов «процент», «метр»,</w:t>
      </w:r>
      <w:r w:rsidR="001218FD" w:rsidRPr="001218FD">
        <w:rPr>
          <w:rFonts w:ascii="Times New Roman" w:eastAsia="Lucida Sans Unicode" w:hAnsi="Times New Roman" w:cs="Mangal"/>
          <w:strike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«километр»,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«тонна» и т.д.;</w:t>
      </w:r>
      <w:proofErr w:type="gramEnd"/>
    </w:p>
    <w:p w:rsidR="001218FD" w:rsidRPr="001218FD" w:rsidRDefault="00E521EB" w:rsidP="00E521EB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код города и цифры телефонного номера.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в тексте документа требуется указание фамилий, инициалы оформляются после фамилии.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тексте документа, подготовленного на основании законодательных, иных правовых актов, изданных органами власти, автором документа указываются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кавычки, 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«В соответствии с постановлением Правительства Российской Федерации от 13.08.97 № 1009 «Об утверждении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Правил подготовки нормативных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правовых актов федеральных органов исполнительной власти</w:t>
      </w:r>
      <w:proofErr w:type="gramEnd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и их государственной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регистрации»;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«В соответствии с Областным законом от 01.08.2011 № 635-ЗС «О Правительстве Ростовской области».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Тексты документов оформляются в виде анкеты, таблицы, собственно текста или в виде соединения этих структур.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2-го лица множественного числа настоящего или прошедшего времени («имеете», «владеете», «были», «находились» и т.д.). Характеристики, выраженные словесно, должны согласовываться с наименованиями признаков.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Графы и строки таблицы должны иметь заголовки, выраженные именем существительным в именительном падеже. В конце заголовков граф знаки препинания не ставятся. В заголовках строк знаки препинания ставятся только внутри предложения. Подзаголовки граф и строк должны быть согласованы с заголовками. Подзаголовки граф и строк пишутся со строчной буквы. 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таблице после слов «Итого», «Всего» двоеточие не ставится.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Цифровые величины, если есть дробные числа, при перечислении разделяются точкой с запятой (1,2; 5,1; 6,3).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таблица печатается более чем на одной странице, графы таблицы должны быть пронумерованы. На следующих страницах печатаются только номера граф.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Текст, как правило, состоит из двух частей.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 может содержать одну заключительную часть (например, распоряжения – распорядительную часть без констатирующей; письма, заявления – просьбу без пояснения; справки, докладные записки – оценку фактов, выводы). </w:t>
      </w:r>
      <w:proofErr w:type="gramEnd"/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тексте документа, подготовленного на основании документов других организаций или ранее изданных документов, указываются их реквизиты: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наименование документа; наименование организации – автора документа; дата документа; регистрационный номер документа; заголовок к тексту.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Если текст содержит несколько решений, выводов и т.п., то его следует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разбивать на разделы, подразделы, пункты, которые нумеруют арабскими цифрами.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4.3.15.Ссылка на исходящий номер и дату документа адресанта включает регистрационный номер и дату документа, на который дается ответ.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4.3.16.Отметка о наличии приложений используется при оформлении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сопроводительных писем и приложений к указам, постановлениям, распоряжениям,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планам, программам, отчетам, договорам, положениям, правилам, инструкциям и другим документам.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сопроводительных письмах отметка о приложении оформляется под текстом письма от границы левого поля.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Приложение: на 3 л. в 1 экз.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наличии нескольких приложений в отметке о приложении они нумеруются, указываются наименования каждого приложения, количество листов и количество экземпляров. 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336"/>
      </w:tblGrid>
      <w:tr w:rsidR="001218FD" w:rsidRPr="001218FD" w:rsidTr="001218FD">
        <w:tc>
          <w:tcPr>
            <w:tcW w:w="2517" w:type="dxa"/>
            <w:hideMark/>
          </w:tcPr>
          <w:p w:rsidR="001218FD" w:rsidRPr="001218FD" w:rsidRDefault="001218FD" w:rsidP="00555920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Приложения:</w:t>
            </w:r>
          </w:p>
        </w:tc>
        <w:tc>
          <w:tcPr>
            <w:tcW w:w="733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Lucida Sans Unicode" w:hAnsi="Times New Roman" w:cs="Mangal"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spacing w:val="-4"/>
                <w:kern w:val="2"/>
                <w:sz w:val="28"/>
                <w:szCs w:val="28"/>
                <w:lang w:eastAsia="hi-IN" w:bidi="hi-IN"/>
              </w:rPr>
              <w:t>1. Справка о подготовке школ к учебному году на 8 л. в 2 экз.</w:t>
            </w:r>
          </w:p>
        </w:tc>
      </w:tr>
      <w:tr w:rsidR="001218FD" w:rsidRPr="001218FD" w:rsidTr="001218FD">
        <w:tc>
          <w:tcPr>
            <w:tcW w:w="2517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3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2. Список школ на 3 л. в 2 экз.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Отметка о наличии приложений в правовых актах указывается в тексте, например: согласно приложению № 2 или: (приложение № 2). При наличии одного приложения порядковый номер не ставится. При наличии нескольких приложений на них проставляются порядковые номера. Перед цифровыми обозначениями ставится знак «№».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 № 3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постановлению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от 25.10.2016 № 1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к документу прилагают другой документ, также имеющий приложение, отметка о наличии приложения оформляется следующим образом: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336"/>
      </w:tblGrid>
      <w:tr w:rsidR="001218FD" w:rsidRPr="001218FD" w:rsidTr="001218FD">
        <w:tc>
          <w:tcPr>
            <w:tcW w:w="251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2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Приложение:</w:t>
            </w:r>
          </w:p>
        </w:tc>
        <w:tc>
          <w:tcPr>
            <w:tcW w:w="733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заключение постоянной комиссии по здравоохранению 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от 25.04.2001 № 15 и приложения к нему, всего на 21 л.             в 2 экз.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приложения сброшюрованы, то количество листов не указывается.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Если приложение направляется не во все указанные в документе адреса,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то отметка о его наличии оформляется следующим образом: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Приложение: на 3 л. в 5 экз. только в первый адрес.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приложениями к сопроводительному письму являются документы, содержащие информацию конфиденциального характера, например, служебную тайну, отметка о приложении оформляется следующим образом: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336"/>
      </w:tblGrid>
      <w:tr w:rsidR="001218FD" w:rsidRPr="001218FD" w:rsidTr="001218FD">
        <w:tc>
          <w:tcPr>
            <w:tcW w:w="251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2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Приложение:</w:t>
            </w:r>
          </w:p>
        </w:tc>
        <w:tc>
          <w:tcPr>
            <w:tcW w:w="733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spacing w:val="-8"/>
                <w:kern w:val="2"/>
                <w:sz w:val="28"/>
                <w:szCs w:val="28"/>
                <w:lang w:eastAsia="hi-IN" w:bidi="hi-IN"/>
              </w:rPr>
              <w:t>Справка о неплатежеспособных предприятиях, для служебного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пользования, рег. № 26-дсп, на 2 л. в 1 экз.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приложением к документу (например, к приказу) является утверждаемый документ (положение, правила, инструкция и другие документы), в верхнем правом углу проставляется отметка о приложении, ниже – гриф утверждения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Приложение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УТВЕРЖДЕНО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Приказом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Росархива</w:t>
      </w:r>
      <w:proofErr w:type="spellEnd"/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 12.08.2011 № 123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4.3.17.Согласование проекта документа с другими органами власти или должностными лицами оформляется грифом согласования. Проект документа может быть согласован непосредственно должностным лицом, протоколом коллегиального органа или служебным письмом. 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согласовании документа должностным лицом гриф согласования состоит из слова СОГЛАСОВАНО (прописными буквами, без кавычек), должности лица, с которым согласовывается документ (включая наименование организации), личной подписи, расшифровки подписи (инициалов, фамилии) и даты согласования.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СОГЛАСОВАНО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Ректор Финансовой академии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при Правительстве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Российской Федерации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Личная подпись И.С. Новикова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согласовании документа протоколом коллегиального органа или служебным письмом гриф согласования оформляется следующим образом: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СОГЛАСОВАНО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Письмо министерства информационных технологий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 связи Ростовской области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от 17.08.2011 № 18.04/426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Гриф согласования располагается под реквизитом «подпись» или на отдельном листе согласования. Лист согласования составляется в случаях, когда содержание документа затрагивает интересы нескольких организаций, о чем делается отметка на месте грифа согласования.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Лист согласования прилагается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Начальник юридического отдела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Личная подпись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В.И. Самойлов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Лист согласования оформляется по следующей форме: </w:t>
      </w:r>
    </w:p>
    <w:p w:rsidR="001218FD" w:rsidRPr="001218FD" w:rsidRDefault="001218FD" w:rsidP="001218FD">
      <w:pPr>
        <w:suppressAutoHyphens/>
        <w:spacing w:after="0" w:line="228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ЛИСТ СОГЛАСОВАНИЯ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проекту положения о системе ведения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классификатора управленческой документации</w:t>
      </w:r>
    </w:p>
    <w:p w:rsidR="001218FD" w:rsidRPr="001218FD" w:rsidRDefault="001218FD" w:rsidP="001218FD">
      <w:pPr>
        <w:suppressAutoHyphens/>
        <w:spacing w:after="0" w:line="228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1218FD" w:rsidRPr="001218FD" w:rsidTr="001218FD">
        <w:tc>
          <w:tcPr>
            <w:tcW w:w="492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СОГЛАСОВАНО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Заместитель председателя </w:t>
            </w:r>
            <w:proofErr w:type="spell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Ространснадзора</w:t>
            </w:r>
            <w:proofErr w:type="spellEnd"/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       К.А. Коротков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</w:t>
            </w:r>
          </w:p>
        </w:tc>
        <w:tc>
          <w:tcPr>
            <w:tcW w:w="4927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СОГЛАСОВАНО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Заместитель председателя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Росжелдора</w:t>
            </w:r>
            <w:proofErr w:type="spellEnd"/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       И.С. Белова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согласовании документа главой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гриф согласования центрируется по отношению к самой длинной строке: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2"/>
        <w:gridCol w:w="5778"/>
      </w:tblGrid>
      <w:tr w:rsidR="001218FD" w:rsidRPr="001218FD" w:rsidTr="001218FD">
        <w:trPr>
          <w:trHeight w:val="80"/>
        </w:trPr>
        <w:tc>
          <w:tcPr>
            <w:tcW w:w="3792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78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СОГЛАСОВАНО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Глава Администрации </w:t>
            </w:r>
          </w:p>
          <w:p w:rsidR="001218FD" w:rsidRPr="001218FD" w:rsidRDefault="00E72EE4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Пролетарского</w:t>
            </w:r>
            <w:r w:rsidR="001218FD"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Инициалы, фамилия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</w:t>
            </w:r>
          </w:p>
        </w:tc>
      </w:tr>
    </w:tbl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4.3.18.Гриф утверждения документа – особый способ введения документа в действие, санкционирующий распространение его на определенный круг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организаций, должностных лиц, граждан.</w:t>
      </w:r>
      <w:r w:rsidRPr="001218FD">
        <w:rPr>
          <w:rFonts w:ascii="Times New Roman" w:eastAsia="Lucida Sans Unicode" w:hAnsi="Times New Roman" w:cs="Mangal"/>
          <w:color w:val="FF0000"/>
          <w:spacing w:val="-6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Документы утверждаются главой Администрации </w:t>
      </w:r>
      <w:r w:rsidR="00E72EE4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сельского поселения, заместителями главы Администрации </w:t>
      </w:r>
      <w:r w:rsidR="00E72EE4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сельского поселения</w:t>
      </w:r>
      <w:proofErr w:type="gramStart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иными должностными лицами 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Документ утверждается должностным лицом (должностными лицами) или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специально издаваемым документом. При утверждении документа должностным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лицом гриф утверждения документа должен состоять из слова УТВЕРЖДАЮ (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прописными буквами, без кавычек), наименования должности лица, утверждающего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документ, его подписи, инициалов, фамилии и даты утверждения. 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УТВЕРЖДАЮ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Генеральный директор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закрытого акционерного общества «Фея»</w:t>
      </w:r>
    </w:p>
    <w:p w:rsidR="001218FD" w:rsidRPr="001218FD" w:rsidRDefault="001218FD" w:rsidP="001218FD">
      <w:pPr>
        <w:suppressAutoHyphens/>
        <w:spacing w:after="0" w:line="228" w:lineRule="auto"/>
        <w:ind w:left="6237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 И.В. Сергеев  (личная подпись)           Дата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утверждении документа несколькими должностными лицами их подписи располагают на одном уровне.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утверждении документа правовым актом, решением или протоколом гриф утверждения состоит из слова УТВЕРЖДЕН (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УТВЕРЖДЕНА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УТВЕРЖДЕНЫ или УТВЕРЖДЕНО), наименования утверждающего документа в творительном падеже, его даты и номера.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УТВЕРЖДЕНО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протоколом заседания комиссии по вопросам помилования на территории Ростовской области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от 14.01.2006 № 11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или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УТВЕРЖДЕНО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распоряжением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23.09.2011 № 12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Гриф утверждения документа располагают в правом верхнем углу документа.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утверждении документа главой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гриф утверждения центрируется по отношению к самой длинной строке: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5635"/>
      </w:tblGrid>
      <w:tr w:rsidR="001218FD" w:rsidRPr="001218FD" w:rsidTr="001218FD">
        <w:trPr>
          <w:trHeight w:val="1791"/>
        </w:trPr>
        <w:tc>
          <w:tcPr>
            <w:tcW w:w="3935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5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УТВЕРЖДАЮ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Глава Администрации</w:t>
            </w:r>
          </w:p>
          <w:p w:rsidR="001218FD" w:rsidRPr="001218FD" w:rsidRDefault="00E72EE4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Пролетарского</w:t>
            </w:r>
            <w:r w:rsidR="001218FD"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Инициалы, фамилия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4.3.19.Согласование документа с должностными лицами оформляется визой, которая включает личную подпись (или ЭП), расшифровку подписи (инициалы, фамилия) и дату. При необходимости указывается наименование должности лица, визирующего документ.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Начальник юридического отдела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С.А. Сурков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 документах, подлинники которых помещаются в дела (соглашения, договоры и другие документы), виза проставляется на лицевой стороне последнего листа подлинника.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Допускается полистное визирование документа и его приложений.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Внутренние документы (проекты правовых актов, служебные письма, докладные, аналитические записки, справки и другие документы) визируются в системе «Дело» в регистрационной карточке проекта документа (далее – РКПД) с применением ЭП.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наличии замечаний, особых мнений, дополнений к проекту документа визу оформляют следующим образом: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Замечания прилагаются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Начальник юридического отдела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С.А. Сурков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Замечания прикрепляются к РКПД документа и подписываются с применением ЭП.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случае необходимости оформления замечаний на бумажном носителе они излагаются на отдельном листе, подписываются, прилагаются к документу и передаются исполнителю.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4.3.20.Оттиск печати является способом подтверждения подлинности подписи должностного лица на документе. Печать ставится на документах в случаях, предусмотренных нормативными правовыми актами. 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документах, подготовленных на основе унифицированных форм, печать ставится в месте, обозначенном отметкой «МП».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4.3.21. Отметка о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заверении копии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оформляется на последнем листе копии (выписки из документа) под текстом для свидетельствования верности копии подлиннику документа и включает в себя:</w:t>
      </w:r>
    </w:p>
    <w:p w:rsidR="001218FD" w:rsidRPr="001218FD" w:rsidRDefault="000B15A9" w:rsidP="000B15A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proofErr w:type="spellStart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заверительную</w:t>
      </w:r>
      <w:proofErr w:type="spell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надпись: «Верно»; </w:t>
      </w:r>
    </w:p>
    <w:p w:rsidR="001218FD" w:rsidRPr="001218FD" w:rsidRDefault="000B15A9" w:rsidP="000B15A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наименование должности лица, заверившего копию; </w:t>
      </w:r>
    </w:p>
    <w:p w:rsidR="001218FD" w:rsidRPr="001218FD" w:rsidRDefault="000B15A9" w:rsidP="000B15A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личную подпись; </w:t>
      </w:r>
    </w:p>
    <w:p w:rsidR="001218FD" w:rsidRPr="001218FD" w:rsidRDefault="000B15A9" w:rsidP="000B15A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расшифровку подписи (инициалы, фамилия); </w:t>
      </w:r>
    </w:p>
    <w:p w:rsidR="001218FD" w:rsidRPr="001218FD" w:rsidRDefault="000B15A9" w:rsidP="000B15A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дату заверения.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Верно.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Инспектор отдела кадров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Ю.М. Петренко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Если копия документа содержит более одного листа, то листы прошиваются нитками, на обороте последнего листа нитки проклеиваются листом бумаги. Удостоверяющие копию подпись и печать, а также указание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количества страниц: «Всего в копии 5 л.» должны заходить на приклеенный лист.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Листы многостраничных копий (выписок из документа) нумеруются. Допускается заверять отметкой «Верно» каждый лист многостраничной копии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Документы заверяются печатью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в соответствии с настоящей Инструкцией.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заверении копий правовых актов возможно использование специального штампа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 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печати).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выдает копии только тех документов, которые создаются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пересылке копии документа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в другие организации или выдаче ее на руки представителю организации она должна быть заверена должностным лицом.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Копии документов рассылаются в структурные подразделения Администрации </w:t>
      </w:r>
      <w:r w:rsidR="00E72EE4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сельского поселения, отраслевые (функциональные) органы Администрации </w:t>
      </w:r>
      <w:r w:rsidR="00E72EE4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областные органы исполнительной власти и органы местного самоуправления Ростовской области по системе «Дело».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оформлении копии с документов, касающихся прав и интересов граждан, на документе, с которого снята копия, делают отметку о том, кому и когда копия выдана, а на самой копии – отметку, что подлинник хранится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или его структурном подразделении.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4.3.22.Отметка об исполнителе включает в себя имя, отчество, фамилию исполнителя документа, код города и номер телефона, которые располагаются на лицевой или оборотной стороне последнего листа документа в левом нижнем углу от левой границы текстового поля размером шрифта № 8. Отметка об исполнителе может дополняться указанием должности и структурного подразделения.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Иван Викторович Петров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(863) 249 54 67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4.3.23.Указания по исполнению документа оформляются в системе «Дело».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Указания по исполнению документа (резолюция) включают: фамилии, инициалы исполнителей, содержание поручения (при необходимости), срок исполнения, ЭП руководителя и дату (в том числе отметку «срочно» или «весьма срочно»).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Морозову Н.В.,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Федосеевой Н.А.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Прошу подготовить проект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договора к 01.12.2011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Подпись Дата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случае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если в указаниях по исполнению документа поручение дано нескольким должностным лицам, основным исполнителем является лицо, указанное в поручении первым, если не оговорено иное. Ему предоставляется право созыва соисполнителей и координации их работы.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Указания по исполнению документа оформляются в регистрационной карточке документа (далее – РК) в системе «Дело».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4.3.24.Отметка о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контроле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исполнением документа обозначается в РК буквой «К».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4.3.25.Отметка об исполнении документа и направлении его в дело состоит из слов «В дело», в которое помещается документ. Отметка об исполнении может дополняться информацией об особенностях исполнения документа.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4.3.26.Отметка о конфиденциальности проставляется на документах, содержащих информацию, относимую к служебной тайне или к иному виду конфиденциальной информации (виды конфиденциальной информации установлены Указом Президента Российской Федерации от 06.03.97 № 188 «Об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утверждении перечня сведений конфиденциального характера»). Отметка 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конфиденциальности на документах, содержащих информацию, относимую к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служебной тайне, имеет вид «Для служебного пользования».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Отметка проставляется в верхнем правом углу первого листа документа,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а также на первом листе сопроводительного письма к документам, и может дополняться указанием номера экземпляра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4.3.27.Отметка о поступлении документа содержит очередной порядковый номер и дату поступления документа (при необходимости – часы и минуты).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Допускается проставлять отметку о поступлении документа в виде штампа.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841D99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841D99">
        <w:rPr>
          <w:rFonts w:ascii="Times New Roman" w:eastAsia="Lucida Sans Unicode" w:hAnsi="Times New Roman" w:cs="Mangal"/>
          <w:color w:val="000000" w:themeColor="text1"/>
          <w:kern w:val="2"/>
          <w:sz w:val="28"/>
          <w:szCs w:val="28"/>
          <w:lang w:eastAsia="hi-IN" w:bidi="hi-IN"/>
        </w:rPr>
        <w:t>5.Особенности работы с электронными документами</w:t>
      </w:r>
    </w:p>
    <w:p w:rsidR="001218FD" w:rsidRPr="00841D99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</w:pPr>
    </w:p>
    <w:p w:rsidR="001218FD" w:rsidRPr="00841D99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841D99">
        <w:rPr>
          <w:rFonts w:ascii="Times New Roman" w:eastAsia="Lucida Sans Unicode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5.1.Электронные документы создаются, обрабатываются и хранятся в системе «Дело». </w:t>
      </w:r>
    </w:p>
    <w:p w:rsidR="001218FD" w:rsidRPr="00841D99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841D99">
        <w:rPr>
          <w:rFonts w:ascii="Times New Roman" w:eastAsia="Lucida Sans Unicode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Документооборот в Администрации </w:t>
      </w:r>
      <w:r w:rsidR="00E72EE4" w:rsidRPr="00841D99">
        <w:rPr>
          <w:rFonts w:ascii="Times New Roman" w:eastAsia="Lucida Sans Unicode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Пролетарского</w:t>
      </w:r>
      <w:r w:rsidRPr="00841D99">
        <w:rPr>
          <w:rFonts w:ascii="Times New Roman" w:eastAsia="Lucida Sans Unicode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сельского поселения осуществляется в электронном виде по системе «Дело». Передача документов по иным каналам связи и (или) на бумажном носителе не допускается, за исключением случаев,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1218FD" w:rsidRPr="001218FD" w:rsidRDefault="001218FD" w:rsidP="001218FD">
      <w:pPr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Обмен электронными документами, отправляемыми и поступающими по системе межведомственного электронного документооборота (далее – МЭДО), осуществляется в соответствии с нормативными правовыми актами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а также методическими рекомендациями министерства информационных технологий и связи Ростовской области.</w:t>
      </w:r>
    </w:p>
    <w:p w:rsidR="001218FD" w:rsidRPr="001218FD" w:rsidRDefault="001218FD" w:rsidP="001218FD">
      <w:pPr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Обмен электронными документами с организациями, не являющимися участниками межведомственного электронного документооборота,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и гражданами может осуществляться с использованием электронной почты.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Документы, поступающие от организаций в Администрацию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на бумажном носителе, включаются в систему «Дело» после сканирования и создания электронных образов документов. Включение электронного образа документа в систему «Дело» </w:t>
      </w:r>
      <w:r w:rsidR="00555920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возможно,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после его верификации (подтверждения соответствия электронного образа документа его подлиннику). Подтверждение соответствия электронного образа подлиннику документа осуществляется работником с помощью ЭП работника, выполняющего данную процедуру.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5.2.Подтверждение соответствия распечатанной копии электронного документа подтверждается штампом «Подписано электронной подписью» и визой работника, создавшего копию электронного документа.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5.3.Составление, оформление и согласование проектов электронных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документов осуществляются по общим правилам делопроизводства, установленным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отношении аналогичных документов на бумажном носителе.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5.4.Для подтверждения подлинности электронных документов в Администрации </w:t>
      </w:r>
      <w:r w:rsidR="00E72EE4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используются ЭП.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6.Подготовка и оформление правовых актов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6.1.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Порядок подготовки, издания и работы с правовыми актами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(далее – правовой акт) определен Регламентом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555920" w:rsidRDefault="001218FD" w:rsidP="00555920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оформлении правовых актов ис</w:t>
      </w:r>
      <w:r w:rsidR="00555920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пользуются следующие реквизиты: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органа исполнительной власти (должностного лица);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вид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регистрационный номер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место составления или издания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должность лица, подписавшего документ;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подпись должностного лица;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оттиск печати;</w:t>
      </w:r>
    </w:p>
    <w:p w:rsidR="001218FD" w:rsidRPr="001218FD" w:rsidRDefault="00555920" w:rsidP="00555920">
      <w:pPr>
        <w:tabs>
          <w:tab w:val="left" w:pos="708"/>
          <w:tab w:val="center" w:pos="4153"/>
          <w:tab w:val="right" w:pos="8306"/>
        </w:tabs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отметка об исполнителе (должностное лицо или структурное подразделение, внесшее проект).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6.2.Требования к оформлению проектов правовых актов.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6.2.1.При создании РКПД правового акта исполнитель заполняет информационные поля «Исполнитель», «Содержание», «Состав».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В поле «Файлы» прикрепляется те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кст пр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оекта в формате «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doc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» или «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docx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», заверенный ЭП руководителя, инициировавшего внесение проекта. Файл с текстом проекта должен иметь название с указание</w:t>
      </w:r>
      <w:r w:rsidR="00555920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м даты по форме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«00-00-0000_Проект постановления (распоряжения).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поле «Связки» устанавливаются связки с поручением (разрешением), краткой информацией к проекту и карточкой для ознакомления с членами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которые не визируют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основную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РКПД.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поле «Адресаты» исполнитель указывает дополнительных адресатов, которым необходимо обеспечить рассылку правового акта.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6.2.2.Проекты правовых актов должны отвечать следующим требованиям: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быть тщательно отредактированными, иметь краткое, ясное и четкое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изложение существа вопроса, исключающее возможность двоякого его толкования,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 четко сформулированными и обоснованными целями и задачами;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содержать конкретные предложения, обеспеченные необходимой материально-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технической базой, финансированием и исключающие необходимость выпуска документов в дополнение или изменение основного;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содержать указания конкретным исполнителям, реальные сроки исполнения.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Проект правового акта должен содержать также пункт о возложении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контроля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исполнением</w:t>
      </w:r>
      <w:r w:rsidR="00555920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документа на специалистов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руководителей структурных подразделений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других должностных лиц.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Исключения составляют документы по вопросам, не требующим общего контроля, в частности: назначение на должность, увольнение, поощрение, отпуск, командирование, утверждение штатного расписания, присвоение почетного звания и т.п.</w:t>
      </w:r>
      <w:proofErr w:type="gramEnd"/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Те</w:t>
      </w:r>
      <w:proofErr w:type="gramStart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кст пр</w:t>
      </w:r>
      <w:proofErr w:type="gramEnd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авового акта, как правило, состоит из двух частей: констатирующей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(преамбулы) и постановляющей (распорядительной).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констатирующей части кратко излагаются цели и задачи, факты и события, послужившие основанием для издания документа. Она может начинаться словами </w:t>
      </w:r>
      <w:r w:rsidRPr="001218FD"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«в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целях», </w:t>
      </w:r>
      <w:r w:rsidRPr="001218FD"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«в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соответствии», </w:t>
      </w:r>
      <w:r w:rsidRPr="001218FD"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«во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исполнение» и т.д. Если документ издается на основании другого документа, то в констатирующей части указываются: наименование вида документа в соответствующем падеже, его дата, номер и заголовок.</w:t>
      </w:r>
    </w:p>
    <w:p w:rsidR="001218FD" w:rsidRPr="001218FD" w:rsidRDefault="001218FD" w:rsidP="001218FD">
      <w:pPr>
        <w:shd w:val="clear" w:color="auto" w:fill="FFFFFF"/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принимаемый документ отменяет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Текст пункта должен начинаться словами «Признать утратившим силу...».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6.2.3.Документы (программы, положения, планы, нормы и т.п.), которые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предлагается утвердить подготавливаемым проектом правового акта, прилагаются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 данному проекту.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Проекты правовых актов, связанные с выделением бюджетных ассигнований,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 также влекущие за собой не предусмотренные на текущий год расходы из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бюджета, вносятся с пояснительной запиской, содержащей необходимые расчеты,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обоснования и прогнозы социально-экономических и иных последствий их реализации.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6.2.4.Проект правового акта по исполнению федерального закона, правового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акта Президента Российской Федерации, постановления Правительства Российской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Федерации или правового акта Ростовской области должен содержать ссылку на них. При первом упоминании правового акта указываются его вид, дата, номер и полное название. При повторном упоминании допускается не указывать название правового акта.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полное наименование – указ Губернатора Ростовской области от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20.09.2011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№ 23 «Об объявлении Благодарности Губернатора Ростовской области»;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сокращенное наименование – указ Губернатора Ростовской области от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20.09.2011 № 23.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Реквизиты федеральных и областных правовых актов в одном документе оформляются единообразно.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6.2.5.В проектах правовых актов употребляются официальные наименования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органов и организаций. При первом упоминании по тексту используется полное наименование, в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последующих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допускается сокращенное.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6.2.6.При подготовке проектов правовых актов применяется программа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Microsoft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Office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Word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В документах используется шрифт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Times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New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Roman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начертание – обычный, размером 14 </w:t>
      </w:r>
      <w:proofErr w:type="spellStart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(при оформлении таблиц допускается 12 </w:t>
      </w:r>
      <w:proofErr w:type="spellStart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);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одинарный межстрочный интервал; выравнивание абзаца – по ширине с отступом первой строки 1,25 см.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Устанавливаются следующие поля документа: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Для книжных параметров страницы: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верхнее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1,25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левое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2,3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правое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1,5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нижнее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 см.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Для альбомных параметров страницы: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верхнее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2,3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левое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правое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1,5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нижнее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1,5 см.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6.2.7.Проект правового акта и приложения к нему имеют общую нумерацию страниц, начиная с первой. Номера страниц располагаются в правом нижнем углу документа.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Наименование органа местного самоуправления печатается прописными буквами центрированным способом, размер шрифта 14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Наименования вида акта отделяется от наименования органа местного самоуправления межстрочным интервалом 13 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печатается прописными буквами центрированным способом, размер шрифта 14 пт.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 правового акта отделяется от наименования вида акта, как правило, межстрочным интервалом 13 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оформляется цифровым способом, печатается шрифтом размером 14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центрированным способом, проставляется после подписания акта при его регистрации.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Номер печатается сразу после даты арабскими цифрами и состоит из знака «№» и порядкового номера,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присваемого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правовому акту при регистрации.</w:t>
      </w:r>
    </w:p>
    <w:p w:rsidR="001218FD" w:rsidRPr="001218FD" w:rsidRDefault="00C6657A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Место издания (х. </w:t>
      </w:r>
      <w:r w:rsidR="00841D9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Пролетарский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 отделяется от реквизитов «Дата» и «Номер» межстрочным интервалом 13 </w:t>
      </w:r>
      <w:proofErr w:type="spellStart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оформляется центрированным способом, печатается шрифтом 14 пт.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6.2.8.Заголовок в краткой форме отражает содержание правового акта.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Заголовок печатается с прописной буквы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шрифтом 14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, через 1 межстрочный интервал,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выделяется полужирным шрифтом и оформляется по ширине страницы над текстом центрированным способом. Точка в конце заголовка не ставится.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Заголовок отделяется от реквизита «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Место издания»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1 – 2 межстрочными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интервалами.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может занимать до пяти строк.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6.2.9.Текстовая часть проекта отделяется от заголовка 1 – 2 межстрочными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интервалами.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Текстовая часть подразделяется на констатирующую часть – преамбулу и постановляющую (в указе, распоряжении – распорядительную) часть.</w:t>
      </w:r>
    </w:p>
    <w:p w:rsidR="001218FD" w:rsidRPr="001218FD" w:rsidRDefault="001218FD" w:rsidP="001218FD">
      <w:pPr>
        <w:suppressAutoHyphens/>
        <w:spacing w:after="0" w:line="228" w:lineRule="auto"/>
        <w:ind w:firstLine="567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Преамбула в постановлениях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завершается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словами «Администрация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</w:t>
      </w:r>
      <w:r w:rsidRPr="001218FD">
        <w:rPr>
          <w:rFonts w:ascii="Times New Roman" w:eastAsia="Lucida Sans Unicode" w:hAnsi="Times New Roman" w:cs="Mangal"/>
          <w:b/>
          <w:spacing w:val="60"/>
          <w:kern w:val="2"/>
          <w:sz w:val="28"/>
          <w:szCs w:val="28"/>
          <w:lang w:eastAsia="hi-IN" w:bidi="hi-IN"/>
        </w:rPr>
        <w:t>постановляет</w:t>
      </w:r>
      <w:proofErr w:type="gramStart"/>
      <w:r w:rsidRPr="001218FD">
        <w:rPr>
          <w:rFonts w:ascii="Times New Roman" w:eastAsia="Lucida Sans Unicode" w:hAnsi="Times New Roman" w:cs="Mangal"/>
          <w:b/>
          <w:spacing w:val="60"/>
          <w:kern w:val="2"/>
          <w:sz w:val="28"/>
          <w:szCs w:val="28"/>
          <w:lang w:eastAsia="hi-IN" w:bidi="hi-IN"/>
        </w:rPr>
        <w:t>:</w:t>
      </w:r>
      <w:r w:rsidRPr="001218FD">
        <w:rPr>
          <w:rFonts w:ascii="Times New Roman" w:eastAsia="Lucida Sans Unicode" w:hAnsi="Times New Roman" w:cs="Mangal"/>
          <w:spacing w:val="20"/>
          <w:kern w:val="2"/>
          <w:sz w:val="28"/>
          <w:szCs w:val="28"/>
          <w:lang w:eastAsia="hi-IN" w:bidi="hi-IN"/>
        </w:rPr>
        <w:t>»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последнее слово печатается полужирным шрифтом с интервалом «разреженный» на 3 пт.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Пункты в тексте нумеруются арабскими цифрами. Пункты могут подразделяться на подпункты, которые нумеруются арабскими цифрами через точку или строчными буквами русского алфавита со скобкой.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Приложения к проекту оформляются в соответствии с подпунктом 4.3.16 настоящей Инструкции.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6.2.10.Подпись отделяется от текста тремя межстрочными интервалами. Слова «Глава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поселения» печатаются в две строки через 1 межстрочный интервал от левой границы текстового поля. Инициалы и фамилия печатаются от правой границы текстового поля: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Глава Администрации </w:t>
      </w:r>
    </w:p>
    <w:p w:rsidR="001218FD" w:rsidRPr="001218FD" w:rsidRDefault="00E72EE4" w:rsidP="001218FD">
      <w:pPr>
        <w:suppressAutoHyphens/>
        <w:spacing w:after="0" w:line="228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         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Инициалы, фамилия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841D99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color w:val="FF0000"/>
          <w:spacing w:val="-4"/>
          <w:kern w:val="2"/>
          <w:sz w:val="28"/>
          <w:szCs w:val="28"/>
          <w:lang w:eastAsia="hi-IN" w:bidi="hi-IN"/>
        </w:rPr>
      </w:pPr>
      <w:r w:rsidRPr="00841D99"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  <w:t xml:space="preserve">6.2.11.В приложениях к правовым актам помещаются положения, регламенты, перечни, списки, графики, таблицы, образцы документов и др. </w:t>
      </w:r>
      <w:r w:rsidRPr="00841D99">
        <w:rPr>
          <w:rFonts w:ascii="Times New Roman" w:eastAsia="Lucida Sans Unicode" w:hAnsi="Times New Roman" w:cs="Mangal"/>
          <w:color w:val="FF0000"/>
          <w:spacing w:val="-4"/>
          <w:kern w:val="2"/>
          <w:sz w:val="28"/>
          <w:szCs w:val="28"/>
          <w:lang w:eastAsia="hi-IN" w:bidi="hi-IN"/>
        </w:rPr>
        <w:t>Каждое приложение по</w:t>
      </w:r>
      <w:r w:rsidR="00C6657A" w:rsidRPr="00841D99">
        <w:rPr>
          <w:rFonts w:ascii="Times New Roman" w:eastAsia="Lucida Sans Unicode" w:hAnsi="Times New Roman" w:cs="Mangal"/>
          <w:color w:val="FF0000"/>
          <w:spacing w:val="-4"/>
          <w:kern w:val="2"/>
          <w:sz w:val="28"/>
          <w:szCs w:val="28"/>
          <w:lang w:eastAsia="hi-IN" w:bidi="hi-IN"/>
        </w:rPr>
        <w:t xml:space="preserve">дписывается  ведущим специалистом </w:t>
      </w:r>
      <w:r w:rsidRPr="00841D99">
        <w:rPr>
          <w:rFonts w:ascii="Times New Roman" w:eastAsia="Lucida Sans Unicode" w:hAnsi="Times New Roman" w:cs="Mangal"/>
          <w:color w:val="FF0000"/>
          <w:spacing w:val="-4"/>
          <w:kern w:val="2"/>
          <w:sz w:val="28"/>
          <w:szCs w:val="28"/>
          <w:lang w:eastAsia="hi-IN" w:bidi="hi-IN"/>
        </w:rPr>
        <w:t xml:space="preserve">Администрации </w:t>
      </w:r>
      <w:r w:rsidR="00E72EE4" w:rsidRPr="00841D99">
        <w:rPr>
          <w:rFonts w:ascii="Times New Roman" w:eastAsia="Lucida Sans Unicode" w:hAnsi="Times New Roman" w:cs="Mangal"/>
          <w:color w:val="FF0000"/>
          <w:spacing w:val="-4"/>
          <w:kern w:val="2"/>
          <w:sz w:val="28"/>
          <w:szCs w:val="28"/>
          <w:lang w:eastAsia="hi-IN" w:bidi="hi-IN"/>
        </w:rPr>
        <w:t>Пролетарского</w:t>
      </w:r>
      <w:r w:rsidRPr="00841D99">
        <w:rPr>
          <w:rFonts w:ascii="Times New Roman" w:eastAsia="Lucida Sans Unicode" w:hAnsi="Times New Roman" w:cs="Mangal"/>
          <w:color w:val="FF0000"/>
          <w:spacing w:val="-4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Параметры полей, формат шрифта и абзацев приложений идентичны размерам, применяемым при печатании текста проекта. В таблицах и схемах допускается использование шрифта меньшего размера.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Каждое приложение к проекту оформляется с новой страницы.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 первой странице приложения печатается слово «Приложение», ниже дается ссылка на правовой акт.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Все составные части реквизита печатаются через 1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межстрочный интервал, располагаются с отступом от левой границы текстового поля (11 см – при книжных параметрах страницы, 19 см – при альбомных) и выравниваются по центру.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При наличии нескольких приложений они нумеруются арабскими цифрами с использованием знака «№».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 2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к постановлению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Администрации</w:t>
      </w:r>
    </w:p>
    <w:p w:rsidR="001218FD" w:rsidRPr="001218FD" w:rsidRDefault="00E72EE4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от 25.10.2016 № 1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Заголовок к тексту приложения располагается по центру. Первое слово выделяется прописными буквами (ПОЛОЖЕНИЕ, ПЕРЕЧЕНЬ и т.д.).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Разделы в приложениях нумеруются арабскими цифрами, а подразделы, пункты и подпункты – арабскими цифрами с добавочным номером через точку (например, 1.2; 4.2.11). Нумерация подпунктов, содержащая в номере более трех чисел через точку, не рекомендуется. Названия разделов располагаются по центру, точка в конце не ставится.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кст пр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иложения может быть оформлен в виде таблицы или схемы. Заголовки граф таблицы следует писать в единственном числе. В конце заголовка точка не ставится. Подзаголовки граф, если они грамматически согласованы с заголовками, пишутся со строчной буквы. Сокращения в заголовках и подзаголовках не допускаются.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таблицу печатают более чем на одной странице, то графы таблицы должны быть пронумерованы и на следующих страницах в заголовках печатаются только номера этих граф.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Заголовки строк пишутся с прописной буквы, знаки препинания ставятся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только внутри предложения. После слов «Итого», «Всего» двоеточие не ставится.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таблицах не должно быть пустых граф, нулей. При отсутствии текста или цифр в них ставится по центру знак тире «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–»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Не допускается заменять повторяющийся текст знаком «–//–».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наличии графы «период» или «срок» таблица оформляется в хронологической последовательности.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Под «периодом» подразумевается промежуток времени, например: январь 2013 г. – июнь 2014 г. Под «сроком» рекомендуется указывать конкретную дату, например: 1 января 2013 г. При употреблении периода времени продолжительностью в полный календарный год слово «год» пишется полностью, например: в 2009 году.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При указании периода в неполный календарный год пишется «г.», например: 5 января 2013 г.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наличие «скрытых» формул в электронном документе правового акта.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6.2.12.Согласование проекта правового акта осуществляется в системе «Дело» в РКПД с применением ЭП.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Порядок согласования проектов правовых актов утвержден Регламентом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наличии у лица, визирующего проект правового акта, замечания (особого мнения) он делает об этом соответствующую отметку в РКПД.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Замечания (особое мнение), заключения по проекту правового акта, как правило, излагаются отдельно и размещаются в РКПД рядом с файлом проекта правового акта.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6.2.13.Регистрация подписанных правовых актов производится как на бумажных носителях,  так и в электронном виде с использованием системы «Дело». 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6.2.14.Рассылка бумажных и электронных копий документов осуществляется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не позднее чем в 3-дневный срок после подписания, в отдельных случая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х-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в 5-дневный срок.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Перечень адресатов, которым в обязательном порядке направляется данный правовой </w:t>
      </w:r>
      <w:r w:rsidR="00C6657A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акт,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определяет исполнитель.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Рассылка правовых актов по выд</w:t>
      </w:r>
      <w:r w:rsidR="00C6657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елению средств из бюджета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включая резервный фонд Администрации </w:t>
      </w:r>
      <w:r w:rsidR="00E72EE4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сельского поселения на финансирование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непредвиденных расходов, осуществляется в течение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рабочего дня после подписания – финансовому отделу, отраслевым органам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, инициировавшим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выделение средств, а также тем, кому в документе предусматривается выделени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 средств.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Правовые акты, изменяющие или дополняющие ранее принятые акты, обязательно направляются всем учреждениям и организациям, которым рассылались первоначально эти акты.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6.3. Основные требования к оформлению и регистрации </w:t>
      </w:r>
      <w:proofErr w:type="gramStart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проектов решений Собрания депутатов </w:t>
      </w:r>
      <w:r w:rsidR="00E72EE4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сельского поселения</w:t>
      </w:r>
      <w:proofErr w:type="gramEnd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 инициативе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6.3.1.Порядок подготовки, согласования (визирования) и внесения </w:t>
      </w:r>
      <w:proofErr w:type="gramStart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проекта  решений Собрания депутатов </w:t>
      </w:r>
      <w:r w:rsidR="00E72EE4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сельского поселения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 рассмотрение Собрания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депутатов </w:t>
      </w:r>
      <w:r w:rsidR="00E72EE4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 инициативе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определен Регламентом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6.3.2.Для регистрации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проекта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решения  Собрания депутатов </w:t>
      </w:r>
      <w:r w:rsidR="00E72EE4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сельского поселения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специалисту  по взаимодействию с представительным органом должны быть представлены:</w:t>
      </w:r>
    </w:p>
    <w:p w:rsidR="001218FD" w:rsidRPr="001218FD" w:rsidRDefault="00C6657A" w:rsidP="00C6657A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основание для подготовки проекта решения (в системе «Дело»);</w:t>
      </w:r>
    </w:p>
    <w:p w:rsidR="001218FD" w:rsidRPr="001218FD" w:rsidRDefault="00C6657A" w:rsidP="00C6657A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 проекта с указанием на титульном листе в правом верхнем </w:t>
      </w:r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углу шрифтом 12 </w:t>
      </w:r>
      <w:proofErr w:type="spellStart"/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пт</w:t>
      </w:r>
      <w:proofErr w:type="spellEnd"/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 субъекта права законодательной инициативы в Собрание депутатов </w:t>
      </w:r>
      <w:r w:rsidR="00E72EE4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: глава Администрации </w:t>
      </w:r>
      <w:r w:rsidR="00E72EE4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сельского поселения</w:t>
      </w:r>
      <w:proofErr w:type="gramStart"/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</w:t>
      </w:r>
      <w:proofErr w:type="gram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например: «ПРОЕКТ внесен главой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подготовлен ___________________ (указать наименование отраслевого отдела или структурного подразделения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ответственного за разработку проекта)»;</w:t>
      </w:r>
    </w:p>
    <w:p w:rsidR="001218FD" w:rsidRPr="001218FD" w:rsidRDefault="00C6657A" w:rsidP="00C6657A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пояснительная записка к проекту, содержащая предмет законодательного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регулирования, изложение концепции, а также обоснование необходимости его принятия;</w:t>
      </w:r>
    </w:p>
    <w:p w:rsidR="001218FD" w:rsidRPr="001218FD" w:rsidRDefault="00C6657A" w:rsidP="00C6657A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финансово-экономическое обоснование (в случае внесения проекта, реализация которого потребует материальных затрат).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6.3.3.Регистрация проекта решения осуществляется с использованием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системы «Дело» и включает: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присвоение проекту порядкового номера по журналу регистрации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законопроектов (приложение № 1), внесение информации о названии законопроекта,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lastRenderedPageBreak/>
        <w:t xml:space="preserve">дате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регистрации,  сведений об исполнителе (фамилия, имя, отчество, должность, контактный телефон);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6.3.4.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Проект, приложения к нему и другие документы, подлежащие одновременному представлению в Собрание депутатов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должны быть подготовлены с использованием программы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Microsoft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Office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Word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шрифтом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Times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New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Roman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14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с одинарным межстрочным интервалом и выравниванием абзаца по ширине с отступом первой строки      1,25 см.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Допускается представление на бумажном носителе и в электронном виде текстов приложений к проектам решений о бюджете и о внесении изменений в решение Собрания депутатов о бюджете, подготовленных с помощью программы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Microsoft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Office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Excel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6.3.5.Проект, приложения к нему и другие документы, подлежащие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одновременному представлению 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Собрание депутатов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должны быть завизированы </w:t>
      </w:r>
      <w:r w:rsidR="00C6657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специалистом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ответственными за подготовку проекта. 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Виза оформляется на последних страницах текста проекта, приложений к нему и материалов, подлежащих одновременному представлению в</w:t>
      </w:r>
      <w:r w:rsidRPr="001218FD"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Собрание депутатов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  <w:r w:rsidRPr="001218FD"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  <w:t xml:space="preserve">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6.3.6.Все действия по согласованию проекта выполняются в системе «Дело» с применением ЭП.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6.4.Требования к оформлен</w:t>
      </w:r>
      <w:r w:rsidR="00C6657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ию НПА, подлежащих обнародованию в официальном бюллетене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использование автоматической нумерации списков в тексте документа. Нумерация должна быть произведена путем проставления идентификатора элементов списка вручную.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Не допускается использование вложенных таблиц (отдельная таблица внутри таблицы) в тексте документа. Таблица не должна содержать разрывов.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несоответствие ширины столбцов таблицы по строкам (ширина ячейки должна быть единой по всей высоте столбца.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Допускается деление ячеек внутри столбца, несущее информационную нагрузку).</w:t>
      </w:r>
      <w:proofErr w:type="gramEnd"/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Не допускается использование таблиц с </w:t>
      </w:r>
      <w:r w:rsidR="00C6657A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границами,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выступающими за пределы листа.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использование знака абзаца, знака разрыва строки и знака мягкого переноса, для форматирования текста внутри ячейки таблицы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Информация в ячейке таблицы отдельного столбца, имеющая соответствие или логическую связь с информацией в другой ячейке, относящейся к другому столбцу, должна обязательно выделяться границами отдельной, строки таблицы (содержаться в одной строке).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использование символов (пробел), (табуляция) для формирования отступа строк.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использование знака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(-) 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для обозначения переноса слова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использование символа мягкий перенос и разрыв строки для форматирования текста документа, без учета окончания предложения и предшествующего символа "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."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";"":"(точка, точка с запятой, двоеточие).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Слова, содержащие в составе символ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"-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" не должны содержать символов пробела (летчик-космонавт), во всех остальных случаях символ "-" должен быть отделен от слов и цифр символом пробела.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Не допускается использование цветного текста, фона, границ таблиц. Все </w:t>
      </w:r>
      <w:r w:rsidR="00C6657A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символы,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содержащиеся в документе должны быть черного цвета.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Не допускается использование таблиц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Microsoft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Office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Excel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документах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Word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C6657A" w:rsidRDefault="00C6657A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 Бланки документов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7.1.В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используются бланки писем, направляемые в любой адрес Российской Федерации.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7.2.На бланках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применяются реквизиты в соответствии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 подпунктом 4.3.1 Инструкции.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7.3.Документы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оформляются на бланках, изготавливаемых на белой бумаге формата А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(210 х 297 мм).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7.4.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целях обеспечения деятельности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применяются следующие бланки: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бланк постановления Администрации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 (</w:t>
      </w:r>
      <w:r w:rsidR="001218FD" w:rsidRPr="001218FD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>приложение № 2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); 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бланк распоряжения Администрации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 (</w:t>
      </w:r>
      <w:r w:rsidR="001218FD" w:rsidRPr="001218FD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>приложение № 3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); 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бланк распоряжения Администрации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(по аппарату) </w:t>
      </w:r>
      <w:r w:rsidR="001218FD" w:rsidRPr="001218FD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>(приложение № 4);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бланк Администрации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(бланк письма) </w:t>
      </w:r>
      <w:r w:rsidR="001218FD" w:rsidRPr="001218FD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>(приложение № 5);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- 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бланк конкретного вида документа, кроме письма;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7.6.Бланки документов, применяемые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7.7.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Перечень бланков, применяемых в целях обеспечения деятельности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, утве</w:t>
      </w:r>
      <w:r w:rsidR="00E02905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рждается настоящей инструкцией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7.8.Структурные подразделения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при направлении писем, как правило, используют бланк «Администрации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7.9.Введение в обращение по мере необходимости новых бланков документов осуществляется по разрешению главы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 </w:t>
      </w:r>
    </w:p>
    <w:p w:rsidR="001218FD" w:rsidRPr="001218FD" w:rsidRDefault="001218FD" w:rsidP="001218FD">
      <w:pPr>
        <w:tabs>
          <w:tab w:val="left" w:pos="159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7.10.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Отраслевые органы Администрации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  в пределах осуществления возложенных функций и задач используют свои бланки. При этом текст «Администрация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поселения» печатается шрифтом размера 17 </w:t>
      </w:r>
      <w:proofErr w:type="spellStart"/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, название отраслевого органа располагается под текстом 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 xml:space="preserve">«Администрация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поселения» и печатается шрифтом размера 15 пт.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8.Особенности подготовки и оформления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отдельных видов документов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8.1.Протокол.</w:t>
      </w:r>
    </w:p>
    <w:p w:rsidR="00E02905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8.1.1.Протокол составляется на основании записей, произведенных во время заседания (совещания), представленных тезисов докладов и выступлений, справок, проектов решений и т.п. Материалы к обсуждению представляются структурными подразделениями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и другими организациями, на которые возложена их подготовка, не </w:t>
      </w:r>
      <w:r w:rsidR="00E02905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позднее,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чем за 10 дней до даты, предусмотренной планом работы коллегиального органа.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Записи во время заседания, сбор материалов и подготовка текста возлагаются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 секретаря коллегиального орг</w:t>
      </w:r>
      <w:r w:rsidR="00E02905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ана или специалистов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готовивших вопросы к обсуждению. Проекты соответствующих пунктов прот</w:t>
      </w:r>
      <w:r w:rsidR="00E02905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окола визируются специалистом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ответственным за подготовку.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8.1.2.Подлинники документов по вопросам, рассмотренным на заседании, направляются для подшивки в дело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подразделение-исполнитель вместе с выпиской из протокола о принятых решениях.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 протоколе, содержащем информацию ограниченного распространения, проставляется пометка «Для служебного пользования».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8.1.3.Текст протокола, как правило, состоит из двух частей: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вводной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основной.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Во вводной части оформляются следующие реквизиты: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председатель или председательствующий;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секретарь;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присутствовали – список </w:t>
      </w:r>
      <w:proofErr w:type="gramStart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присутствовавших</w:t>
      </w:r>
      <w:proofErr w:type="gram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или отсылка к прилагаемому списку присутствовавших;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повестка дня;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перечень рассматриваемых вопросов, перечисленный в порядке их значимости, с указанием докладчика по каждому рассматриваемому пункту повестки дня.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Вопросы повестки дня формулируются с предлогом «О» («Об»), печатаются от границы левого поля и нумеруются арабскими цифрами.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СЛУШАЛИ – ВЫСТУПИЛИ – ПОСТАНОВИЛИ (РЕШИЛИ).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Основное содержание докладов и выступлений включается в те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кст пр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отокола или прилагается к нему, в последнем случае в тексте делается сноска «Текст выступления прилагается». Постановление (решение) в тексте протокола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печатается полностью, при необходимости приводятся итоги голосования: «За</w:t>
      </w:r>
      <w:proofErr w:type="gramStart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– …»,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против – …, воздержалось – …».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Допускается форма составления протокола, при которой фиксируются только принятые решения по соответствующим вопросам.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lastRenderedPageBreak/>
        <w:t>8.1.4.Протоколам присваиваются порядковые номера в пределах календарного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года отдельно по каждой группе протоколов. Протоколы совместных заседаний имеют составные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номера, включающие порядковые номера протоколов организаций, принимавших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участие в заседании.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 номерам протоколов и решений могут прибавляться буквенные коды.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8.1.5.Копии решений (выписки из протоколов) при необходимости рассылаются, в том числе по системе «Дело», заинтересованным организациям и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должностным лицам в соответствии с указателем рассылки. Указатель составляет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подписывает ответственный исполнитель подразделения, готовивший рассмотрение вопроса.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8.1.6.Протоколы печатаются на стандартном листе бумаги формата А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имеют следующие реквизиты: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документа – слово «ПРОТОКОЛ» печатается прописными буквами полужирным шрифтом и выравнивается по центру текстового поля;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к тексту отделяется от предыдущего реквизита двумя межстрочными интервалами, печатается через один интервал и выравнивается по центру текстового поля;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 и номер протокола печатаются через два межстрочных интервала ниже предыдущего реквизита. Дата оформляется цифровым или словесно-цифровым способом;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место проведения заседания, совещания указывается при оформлении протоколов совещания в том случае, если оно проходило не в обычном месте; печатается через два межстрочных интервала после предыдущего реквизита по центру текстового поля.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повестке дня каждый вопрос нумеруется арабской цифрой и его наименование начинается с предлога «О» («Об»). Далее указываются должность, фамилия и инициалы докладчика.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Основная часть протокола печатается через 1,5 </w:t>
      </w:r>
      <w:proofErr w:type="gramStart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межстрочных</w:t>
      </w:r>
      <w:proofErr w:type="gramEnd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интервала.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Затем указывается принятое по обсуждаемому вопросу решение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Решения по нескольким вопросам подразделяются на пункты и подпункты, нумеруемые арабскими цифрами. Постановляющая часть решений, как и распорядительные документы, должна быть конкретной и содержать ответы на следующие вопросы: кому, что сделать и к какому сроку.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Полностью подготовленный протокол подписывается председателем и секретарем (должностным лицом, ведущим протокол). Подпись отделяется от текста тремя межстрочными интервалами и включает наименование должности лица, председательствовавшего на заседании (совещании), его личную подпись, расшифровку подписи (инициалы и фамилия). Под подписью председателя располагается подпись секретаря (должностного лица, ве</w:t>
      </w:r>
      <w:r w:rsidR="005F7E0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дущего протокол) (приложение № 6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). Возможно подписание протокола председателем с использованием грифа утверждения.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8.1.7.Протоколы могут издаваться в краткой форме. В этом случае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вводной части протокола указываются инициалы, фамилии председательствующего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(председателя), секретаря (должностного лица, ведущего протокол), а также инициалы и фамилии присутствовавших лиц.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lastRenderedPageBreak/>
        <w:t>Слово «Присутствовали» печатается от границы левого поля, подчеркивается,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после слова ставится двоеточие. Ниже печатаются наименования должностей присутствующих, а справа от наименования должностей – их инициалы и фамилии. Наименования должностей могут указываться обобщенно.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Присутствовали: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83"/>
        <w:gridCol w:w="4983"/>
      </w:tblGrid>
      <w:tr w:rsidR="001218FD" w:rsidRPr="001218FD" w:rsidTr="00E02905">
        <w:trPr>
          <w:trHeight w:val="709"/>
        </w:trPr>
        <w:tc>
          <w:tcPr>
            <w:tcW w:w="4983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заместитель министра </w:t>
            </w:r>
          </w:p>
          <w:p w:rsidR="001218FD" w:rsidRPr="001218FD" w:rsidRDefault="001218FD" w:rsidP="001218FD">
            <w:pPr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культуры области</w:t>
            </w:r>
          </w:p>
        </w:tc>
        <w:tc>
          <w:tcPr>
            <w:tcW w:w="4983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И.О. Фамилия</w:t>
            </w:r>
          </w:p>
        </w:tc>
      </w:tr>
      <w:tr w:rsidR="001218FD" w:rsidRPr="001218FD" w:rsidTr="00E02905">
        <w:trPr>
          <w:trHeight w:val="1101"/>
        </w:trPr>
        <w:tc>
          <w:tcPr>
            <w:tcW w:w="4983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заместители министра труда и социального развития области</w:t>
            </w:r>
          </w:p>
        </w:tc>
        <w:tc>
          <w:tcPr>
            <w:tcW w:w="4983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И.О. Фамилия</w:t>
            </w: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И.О. Фамилия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Список отделяется от основной части протокола сплошной чертой.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основной части протокола указываются номер вопроса в соответствии с повесткой дня, содержание вопроса и принятые решения.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Наименование вопроса нумеруется римской цифрой и начинается с предлога «О» («Об»), печатается </w:t>
      </w:r>
      <w:r w:rsidR="00B50B17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центровано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подчеркивается одной чертой ниже последней строки на расстоянии не более интервала. Под чертой указываются фамилии должностных лиц, выступивших при обсуждении данного вопроса. Фамилии печатаются через 1 межстрочный интервал.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Затем указывается принятое по вопросу решение.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8.2.Служебные письма.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8.2.1.Служебное письмо – официальный документ информационно-справочного характера, используемый для обмена информацией в деятельности органов власти, организаций и граждан.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Сроки подготовки ответных писем устанавливаются резолюцией руководителя на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основании имеющихся сроков исполнения поручений, запросов или по решению автора резолюции, а по жалобам и обращениям граждан – действующим законодательством.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Тексты ответных писем должны соответствовать заданиям, зафиксированным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резолюции руководителя.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8.2.2.Служебные письма, как правило, передаются в виде электронного документа с использованием системы «Дело» или печатаются на стандартных бланках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 Образец оформления письма приведен в приложении № 5.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8.2.3.Текст письма излагается от 3-го лица единственного числа, например: «Администрация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считает...».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 письма, как правило, состоит из двух частей. В первой части излагаются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8.2.4.В служебных письмах используются фразы этикетного характера «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Уважаемый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…!» – в начале письма, над текстом и «С уважением,..» – в заключительной части письма, над подписью.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8.2.5. Датой письма является дата его регистрации в системе «Дело».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8.2.6.Право подписи устанавливается в Регламенте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и в положениях об отраслевых (функциональных)  органах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 В названных документах должен быть предусмотрен порядок подписания при отсутствии руководящих должностных лиц.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8.2.7.Служебные письма проходят процедуру согласования в системе «Дело» с применением ЭП.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Письма финансового характера, а также письма, содержащие финансовые обязательства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визируются в финансовом отделе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или в бухгалтерии в соответствии с их распределением обязанностей и компетенцией.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8.3.Телеграмма.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8.3.1.Телеграммы подразделяются на следующие категории: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срочные;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обыкновенные.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8.3.2.Телеграммы на отправку </w:t>
      </w:r>
      <w:r w:rsidR="007C2865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принимаются ведущим специалистом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заблаговременно, правильно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оформленными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подписанными, с отметкой об их категории, с указанием номера (индекса) отделения связи, обслуживающего адресата (приложение № 8).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 телеграммы должен быть сжатым, без переноса слов, союзов и предлогов (если при этом не искажается его содержание). Знаки препинания следует писать только словами, полностью.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8.3.3.Телеграммы печатаются в двух экземплярах, один из которых (после подписания) передается на телеграф, второй экземпляр телеграммы (с визами) остается в деле.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направлении телеграмм с одним и тем же текстом более чем в четыре адреса исполнитель составляет список адресатов (в двух экземплярах)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с указанием почтовых или телеграфных адресов. При рассылке телеграмм в десять и более адресов, прилагается информация об адресатах на электронном носителе.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8.4.Телефонограмма.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Телефонограмма – обобщенное название различных по содержанию документов, выделяемых в связи с особым способом передачи текста (передается по телефону и записывается получателем).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8.5.Положение, правила, инструкция.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Положения, правила и инструкции могут применяться как самостоятельные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документы, которые подписываются руководителем, утверждаться в форме грифа утверждения или распорядительным документом.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 положения, правил, инструкции излагается от третьего лица единственного или множественного числа. В тексте используются слова «должен», «следует», «необходимо», «запрещается», «не допускается».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Заголовок к тексту положения, правил, инструкции отвечает на вопрос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«о чем?».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Констатирующей частью положений, правил, инструкций служит раздел «Общие положения», в котором указываются основания разработки документа, основное назначение и сфера его распространения. 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Основной текст положения, правил, инструкции может делиться на разделы (главы), пункты и подпункты. Разделы (главы) имеют названия,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нумеруются арабскими цифрами. Нумерация пунктов и подпунктов производится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арабскими цифрами через точку.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8.6.План.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Составляющими пунктами планов являются: </w:t>
      </w:r>
    </w:p>
    <w:p w:rsidR="001218FD" w:rsidRPr="001218FD" w:rsidRDefault="007C2865" w:rsidP="007C286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наименование (содержание) работы или мероприятия; </w:t>
      </w:r>
    </w:p>
    <w:p w:rsidR="001218FD" w:rsidRPr="001218FD" w:rsidRDefault="007C2865" w:rsidP="007C286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исполнитель; </w:t>
      </w:r>
    </w:p>
    <w:p w:rsidR="001218FD" w:rsidRPr="001218FD" w:rsidRDefault="007C2865" w:rsidP="007C286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срок исполнения; </w:t>
      </w:r>
    </w:p>
    <w:p w:rsidR="001218FD" w:rsidRPr="001218FD" w:rsidRDefault="007C2865" w:rsidP="007C286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отметка об исполнении.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Планы работ или мероприятий подписываются должностными лицами, ответственными за их выполнение, с указанием даты подписания. Планы, как правило, подлежат утверждению.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в своей деятельности руководствуется утвержденными планами работы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на год, а также планами мероприятий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на квартал, месяц и неделю</w:t>
      </w:r>
      <w:r w:rsidR="007C2865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8.7.Акт.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 акта состоит из двух частей –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вводной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констатирующей.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Вводная часть акта содержит наименование распорядительного документа,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на основании которого актируются факт, событие или действие (в соответствующем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падеже), его номер и дату.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 и место составления, проставляемые в реквизитах акта, должны соответствовать дате и месту актируемого события.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акта начинается с предлога «О» и формулируется с помощью отглагольного существительного, например: «О приеме-передаче материальных ценностей».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акт составлен комиссией, то первым указывается председатель комиссии. Фамилии членов комиссии располагаются в алфавитном порядке. Слова «Основание», «Председатель», «Члены комиссии», «Присутствовали» пишутся с прописной буквы.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констатирующей части акта излагаются цели и задачи актирования, существо и характер проведенной комиссией работы, установленные факты и события, а также выводы и замечания. Констатирующая часть заканчивается сведениями о количестве экземпляров акта и месте их нахождения.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Количество экземпляров акта определяется числом заинтересованных в нем сторон или нормативными документами, регламентирующими составление акта.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Акты подписываются всеми членами комиссии. При необходимости акты подлежат утверждению.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8.8.Докладная, объяснительная и служебная записки.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Докладная записка составляется при необходимости уведомления руководителя о каких-либо фактах или событиях и может содержать предложения составителя по излагаемому вопросу.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зависимости от содержания и назначения докладные и служебные записки делятся на информационные и отчетные, а также могут иметь инициативный характер.</w:t>
      </w:r>
      <w:proofErr w:type="gramEnd"/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 докладной, служебной записки может состоять из двух частей.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В первой части, как правило, излагаются факты или события, послужившие поводом к написанию докладной записки, во второй – выводы и предложения о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конкретных действиях, которые, по мнению составителя, необходимо предпринять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руководителю или вышестоящему органу в связи с изложенными фактами.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Записки, составляемые работниками с объяснением причин поведения, проступков, ситуаций (объяснительные записки), могут быть оформлены рукописным способом на стандартном листе бумаги формата А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8.9.Стенограмма (звукозапись).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8.9.1.Стенограмма конференции, совещания, собрания или заседания коллегиального органа ведется в том случае, когда на обсуждение выносятся важные и сложные вопросы, которые могут вызывать прения. Окончательный те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кст ст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енограммы составляется на основании произведенных на конференции, совещании, собрании или заседании коллегиального органа стенографических или звуковых записей и представленных материалов (докладов, справок, проектов решений и т.п.).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8.9.2.Те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кст ст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енограммы должен состоять из разделов, соответствующих пунктам повестки дня, разделы нумеруются арабскими цифрами. Инициалы и фамилия докладчика печатаются в именительном падеже.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8.9.3.Дата, проставленная на стенограмме, должна соответствовать дню проведения совещания, собрания или заседания коллегиального органа.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8.9.4.Звукозапись мероприятий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обеспечивает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ответственный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за организацию совещания.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8.10.Отчет.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 отчета может состоять из разделов, подразделов, пунктов и подпунктов, которые нумеруются арабскими цифрами в установленном порядке.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Отчет должен иметь подписи или визы составителей с указанием даты визирования.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8.11.Материалы к выступлению главы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 выступления главы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оформляется шрифтом 16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обычным начертанием (нежирным), с межстрочным интервалом «точно 20», на бумаге формата А5.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Текст выступления может быть оформлен в виде тезисов, информационной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справки, приветственного и вступительного слова.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9.Применение, изготовление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 хранение печатей и штампов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9.1.Порядок применения печатей и штампов.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9.1.1.На документах, требующих особого удостоверения подлинности, ставится печать.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9.1.2.Применение гербовых печатей.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В Администрации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 применяется гербовая печать: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«Администрация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поселения» - ставится на документах, подписанных главой Администрации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поселения, хранится у специалиста по правовой и кадровой работе.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Негербовые печати Администрации </w:t>
      </w:r>
      <w:r w:rsidR="00E72EE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сельского поселения: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«Для документов» </w:t>
      </w:r>
      <w:proofErr w:type="gramStart"/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-х</w:t>
      </w:r>
      <w:proofErr w:type="gramEnd"/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ранится у специалиста по правовой и архивной работе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10"/>
          <w:kern w:val="2"/>
          <w:sz w:val="28"/>
          <w:szCs w:val="28"/>
          <w:lang w:eastAsia="hi-IN" w:bidi="hi-IN"/>
        </w:rPr>
        <w:t>Оттиск печати проставляется на документах в соответствии с подпунктом 4.3.20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Инструкции.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9.1.3.Штампы с факсимильным воспроизведением подписи Главы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разрешается использовать на копиях, подписанных в установленном порядке документов, поздравительных адресах, открытках и телеграммах.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9.1.4.Использование штампов с факсимильным воспроизведением подписей при оформлении подлинников всех документов запрещается.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9.1.5.Для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9.2.Изготовление печатей и штампов.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9.2.1.Изготовление печатей и штампов, необходимых для обеспечения деятельности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производится по разрешению главы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9.2.2.Изготовленные печати и штампы, в том числе факсимиле, учитываются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специалистом по правовой и архивной работе в специальном журнале (приложение № 9).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9.2.3.Штампы с факсимильным воспроизведением подписи изготавливаются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для главы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9.2.4.В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печати и штампы хранятся в несгораемых шкафах или сейфах.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Ответственность и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соблюдением порядка использования и хранения печатей и штампов в отраслевых отделах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возлагаются на их руководителей.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9.2.5.Пришедшие в негодность и аннулированные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печати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штампы уничтожаются по акту. В журнале учета проставляются соответствующие отметки.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Для уничтожения пришедших в негодность и аннулированных печатей и штампов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создается комиссия.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10.Организация документооборота 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 исполнения документов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10.1. Общие правила организации документооборота.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lastRenderedPageBreak/>
        <w:t>10.1.1. Движение документов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с момента их создания или получения до завершения исполнения, отправки или сдачи в архив образует документооборот.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10.1.2. Порядок прохождения документов и операции, производимые с ними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, регламентируются настоящей Инструкцией и Регламентом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10.1.3. Документооборот осуществляется с использованием системы «Дело». </w:t>
      </w:r>
      <w:proofErr w:type="gramStart"/>
      <w:r w:rsidRPr="007C2865">
        <w:rPr>
          <w:rFonts w:ascii="Times New Roman" w:eastAsia="Times New Roman" w:hAnsi="Times New Roman" w:cs="Times New Roman"/>
          <w:sz w:val="28"/>
          <w:szCs w:val="28"/>
        </w:rPr>
        <w:t>Все действия, производимые с документом (регистрация, внесение резолюций, визирование, подпись, постановка и снятие с контроля, передача, ознакомление, списание документа в дело, передача в архив), в обязательном порядке фиксируются в регистрационной карточке системы «Дело».</w:t>
      </w:r>
      <w:proofErr w:type="gram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При этом к РК в обязательном порядке должен быть прикреплен файл электронного документа (для графических документов – формата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Tif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; для текстовых документов –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7C2865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Перечень документов участников, </w:t>
      </w:r>
      <w:r w:rsidRPr="007C28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создание, хранение и использование</w:t>
      </w:r>
      <w:r w:rsidRPr="007C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осуществляется исключительно в форме электронных документов</w:t>
      </w:r>
      <w:r w:rsidRPr="007C2865">
        <w:rPr>
          <w:rFonts w:ascii="Times New Roman" w:eastAsia="Times New Roman" w:hAnsi="Times New Roman" w:cs="Times New Roman"/>
          <w:sz w:val="28"/>
          <w:szCs w:val="24"/>
        </w:rPr>
        <w:t>, учитывается в номенклатуре дел участников с указанием, что дело ведется в электронном виде (с отметкой – ЭД). Выписка из номенклатуры дел участника с указанием дел, которые ведутся в электронном виде, после согласования с экспертно-проверочной комиссией (далее – ЭПК) комитета по управлению архивным делом Ростовской области представляется министерству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технологий и связи Ростовской области</w:t>
      </w:r>
      <w:r w:rsidRPr="007C286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10.2. Прием, регистрация, отправка документов.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10.2.1. Прием, первоначальная обработка, регистрация и распределение поступающей корреспонденции на бумажных носителях, а также документов, поступивших из Администрации Президента Российской Федерации, Правительства Ростовской области, депутатов Государственной Думы Федерального Собрания Ростовской области с применением МЭДО, произв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>одятся ведущим специалистом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7C2865" w:rsidP="007C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10.2.2. К регис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трации и дальнейшей обработке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документы на бумажных носителях, поступающие из организаций, не имеющих рабочих мест в системе «Дело», адресованные главе Администрации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В правом нижнем углу первого листа основного документа проставляется отметка (штамп) с указанием даты, входящего регистрационного номера. При регистрации ответа на поручение по ранее зарегистрирова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нному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документу в РК делается связка с этим документом.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pacing w:val="-6"/>
          <w:sz w:val="28"/>
          <w:szCs w:val="28"/>
        </w:rPr>
        <w:t>10.2.3. Документы, адресованные руководителям структурных подразделений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должностным лицам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, регистрируются</w:t>
      </w:r>
      <w:r w:rsidR="00C157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ведущим специалистом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10.2.4. При приеме корреспонденции от нарочных в разносной книге (реестре) отправителя или на втором экземпляре (копии) документа ставятся дата и подпись работника, принявшего документ.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Документы, поступающие на бумажных носителях, регистрируются в системе «Дело», сканируются и направляются по системе «Дело» на рассмотрение адресату.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приеме корреспонденции проверяются правильность ее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адресования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и доставки, целостность конвертов и, после вскрытия, наличие вложенных в них документов, правильность оформления (наличие регистрационных номеров, подписи, печати, приложений).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Неправильно оформленные документы возвращаются исполнителю. Ошибочно доставленная корреспонденция пересылается отправителю или по назначению. При этом на конверте в графе «номер» проставляется буквенный индекс «ОЗ» – «ошибочно </w:t>
      </w:r>
      <w:proofErr w:type="gramStart"/>
      <w:r w:rsidRPr="007C2865">
        <w:rPr>
          <w:rFonts w:ascii="Times New Roman" w:eastAsia="Times New Roman" w:hAnsi="Times New Roman" w:cs="Times New Roman"/>
          <w:sz w:val="28"/>
          <w:szCs w:val="28"/>
        </w:rPr>
        <w:t>засланная</w:t>
      </w:r>
      <w:proofErr w:type="gram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». Входящие документы на бумажном носителе без регистрационного номера, даты, подписи, без приложений, если на их наличие указано в документе, с техническими повреждениями (мятые, подмоченные, рваные, нечитаемые), не регистрируются и возвращаются исполнителю. 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pacing w:val="-4"/>
          <w:sz w:val="28"/>
          <w:szCs w:val="28"/>
        </w:rPr>
        <w:t>Документы, направленные по системе «Дело» с нарушением установленного порядка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заполнения реквизитов регистрационной карточки документа,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br/>
        <w:t xml:space="preserve">в том числе не имеющие файла электронного документа (электронного образа </w:t>
      </w:r>
      <w:r w:rsidRPr="007C28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документа), не рассматриваются до устранения нарушений. 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pacing w:val="-2"/>
          <w:sz w:val="28"/>
          <w:szCs w:val="28"/>
        </w:rPr>
        <w:t>10.2.5. Документы, подлежащие отправке, содержат следующие реквизиты: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номер, дату, полное название организации с юридическим адресом. Отправка документов фиксируется в системе «Дело». </w:t>
      </w:r>
      <w:r w:rsidRPr="007C2865">
        <w:rPr>
          <w:rFonts w:ascii="Times New Roman" w:eastAsia="Times New Roman" w:hAnsi="Times New Roman" w:cs="Times New Roman"/>
          <w:sz w:val="28"/>
          <w:szCs w:val="24"/>
        </w:rPr>
        <w:t>К РК (РКПД) документа в обязательном порядке присоединяется файл (файлы) электронного документа или электронного образа документа. Файл э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лектронного образа документа должен обеспечить визуальную идентичность его бумажному оригиналу в масштабе 1:1. Качество присоединенного файла электронного образа документа должно позволять в 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</w:t>
      </w:r>
      <w:r w:rsidRPr="007C2865">
        <w:rPr>
          <w:rFonts w:ascii="Times New Roman" w:eastAsia="Times New Roman" w:hAnsi="Times New Roman" w:cs="Times New Roman"/>
          <w:sz w:val="28"/>
          <w:szCs w:val="24"/>
        </w:rPr>
        <w:t xml:space="preserve">Допустимый формат </w:t>
      </w:r>
      <w:bookmarkStart w:id="1" w:name="OLE_LINK112"/>
      <w:r w:rsidRPr="007C2865">
        <w:rPr>
          <w:rFonts w:ascii="Times New Roman" w:eastAsia="Times New Roman" w:hAnsi="Times New Roman" w:cs="Times New Roman"/>
          <w:sz w:val="28"/>
          <w:szCs w:val="24"/>
        </w:rPr>
        <w:t>и размер прикрепляемых файлов</w:t>
      </w:r>
      <w:bookmarkEnd w:id="1"/>
      <w:r w:rsidRPr="007C2865">
        <w:rPr>
          <w:rFonts w:ascii="Times New Roman" w:eastAsia="Times New Roman" w:hAnsi="Times New Roman" w:cs="Times New Roman"/>
          <w:sz w:val="28"/>
          <w:szCs w:val="24"/>
        </w:rPr>
        <w:t xml:space="preserve"> определяется министерством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технологий и связи Ростовской области. </w:t>
      </w:r>
      <w:r w:rsidRPr="007C2865">
        <w:rPr>
          <w:rFonts w:ascii="Times New Roman" w:eastAsia="Times New Roman" w:hAnsi="Times New Roman" w:cs="Times New Roman"/>
          <w:sz w:val="28"/>
          <w:szCs w:val="24"/>
        </w:rPr>
        <w:t>Электронные документы формируются в дела в соответствии с номенклатурой дел участника и индексируются в порядке, установленном в отношении дел, составленных из документов на бумажном носителе.</w:t>
      </w:r>
    </w:p>
    <w:p w:rsidR="007C2865" w:rsidRPr="007C2865" w:rsidRDefault="007C2865" w:rsidP="007C2865">
      <w:pPr>
        <w:autoSpaceDE w:val="0"/>
        <w:autoSpaceDN w:val="0"/>
        <w:adjustRightInd w:val="0"/>
        <w:spacing w:before="100" w:after="10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10.2.6. Документы, подлежащие отправке на бумажном носителе, содержат следующие реквизиты: регистрационный номер, дату, полное название организации с юридическим адресом. Отправка документа регистрируется в журнале регистрации исходящей корреспонденции.</w:t>
      </w:r>
    </w:p>
    <w:p w:rsidR="007C2865" w:rsidRPr="007C2865" w:rsidRDefault="00C15784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10.2.7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 Регистрация служебных документов – это фиксация фактов поступления документов или отправки их в системе «Дело».</w:t>
      </w:r>
    </w:p>
    <w:p w:rsidR="007C2865" w:rsidRPr="007C2865" w:rsidRDefault="00C15784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10.2.8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 Все поступившие конверты (бандероли), за исключением имеющих пометку «Лично», вскрываются.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отметка, а также составляется а</w:t>
      </w:r>
      <w:proofErr w:type="gramStart"/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кт в тр</w:t>
      </w:r>
      <w:proofErr w:type="gramEnd"/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ех экземплярах: первый остается у получателя корреспонденции, второй приобщается к поступившему материалу, а третий направляется отправителю документа.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Конверты, как правило, уничтожаются, кроме случаев, когда только по ним можно установить адрес отправителя или даты отправки и получения документов.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lastRenderedPageBreak/>
        <w:t>Конверты с грифом «Лично» регистрируются в журнале учета пакетов и передаются по назначению. Остальные документы передаются на регистрацию и предварительное рассмотрение.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10.2.9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 Документы, по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ступившие в Администрацию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15784" w:rsidRPr="007C2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сортирует по адресатам, </w:t>
      </w:r>
      <w:proofErr w:type="gramStart"/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руководствуясь распределением обязанностей между главой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и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определяет документы, подлежащие</w:t>
      </w:r>
      <w:proofErr w:type="gramEnd"/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10.2.10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  Регистрация документов произво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дится ведущим специалистом Администрации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, кроме документов, поступивших из внешних организаций, не подлежащих регистрации (</w:t>
      </w:r>
      <w:r w:rsidR="00161E02">
        <w:rPr>
          <w:rFonts w:ascii="Times New Roman" w:eastAsia="Times New Roman" w:hAnsi="Times New Roman" w:cs="Times New Roman"/>
          <w:sz w:val="28"/>
          <w:szCs w:val="28"/>
        </w:rPr>
        <w:t>приложение № 11</w:t>
      </w:r>
      <w:r w:rsidR="007C2865" w:rsidRPr="00161E0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В правом нижнем углу первого листа основного документа проставляется отметка (штамп) с указанием даты, входящего регистрационного номера. При регистрации входящих документов одинакового содержания, но направленных нескольким адресатам, каждому из документов присваивается свой номер.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10.2.11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 После регистрации документов, поступивших на бумажном носителе, они направляются по системе «Дело» в электро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нные кабинеты специалистов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 и структурные подразделения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10.2.12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 Контроль исполнения документов организуется в соответствии с Регламентом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10.2.13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. Сроки рассмотрения отдельных видов документов с момента их </w:t>
      </w:r>
      <w:r w:rsidR="007C2865" w:rsidRPr="007C2865">
        <w:rPr>
          <w:rFonts w:ascii="Times New Roman" w:eastAsia="Times New Roman" w:hAnsi="Times New Roman" w:cs="Times New Roman"/>
          <w:spacing w:val="-4"/>
          <w:sz w:val="28"/>
          <w:szCs w:val="28"/>
        </w:rPr>
        <w:t>регистрации до передачи на исполнение установлены Регламентом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Администрации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, во всех остальных случаях </w:t>
      </w:r>
      <w:r w:rsidR="007C2865" w:rsidRPr="007C2865">
        <w:rPr>
          <w:rFonts w:ascii="Times New Roman" w:eastAsia="Times New Roman" w:hAnsi="Times New Roman" w:cs="Arial"/>
          <w:sz w:val="28"/>
          <w:szCs w:val="28"/>
        </w:rPr>
        <w:t xml:space="preserve">–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не должны превышать трех рабочих дней.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10.2.14</w:t>
      </w:r>
      <w:r w:rsidR="007C2865" w:rsidRPr="007C2865">
        <w:rPr>
          <w:rFonts w:ascii="Times New Roman" w:eastAsia="Times New Roman" w:hAnsi="Times New Roman" w:cs="Times New Roman"/>
          <w:spacing w:val="-6"/>
          <w:sz w:val="28"/>
          <w:szCs w:val="28"/>
        </w:rPr>
        <w:t>. Рассылка документов с резолюцией обеспечивается с 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«Дело» ведущим специалистом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10.2.15</w:t>
      </w:r>
      <w:r w:rsidR="007C2865" w:rsidRPr="007C28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Документы, регистрируемые и отправляемые адресату по системе «Дело», подписанные с применением ЭП, являются электронными документами и хранятся в системе «Дело» в соответствии с номенклатурой дел.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br/>
        <w:t>При необходимости может быть создана копия электронного документа на бумажном носителе.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В случае возникновения чрезвычайных ситуаций или катастроф, повлекших прекращение функционирования системы «Дело», передача документов между участниками осуществляется с использованием всех доступных каналов связи и (или) на бумажном носителе до момента восстановления работоспособности системы «Дело». После восстановления работоспособности участники вносят информацию о документах, переданных по каналам связи и (или) на бумажном носителе, в систему «Дело».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10.3. Законченные делопроизводством дела остаю</w:t>
      </w:r>
      <w:r w:rsidR="004C37DC">
        <w:rPr>
          <w:rFonts w:ascii="Times New Roman" w:eastAsia="Times New Roman" w:hAnsi="Times New Roman" w:cs="Times New Roman"/>
          <w:sz w:val="28"/>
          <w:szCs w:val="28"/>
        </w:rPr>
        <w:t xml:space="preserve">тся в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4C37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C37DC" w:rsidRPr="007C2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для справочной работы,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br/>
        <w:t>а затем в соответствии с номенклатурой дел в порядке, установленном Инструкцией, сдаются в архив, при этом их электронные документы (электронные образы документов) изымаются из системы «Дело» и в дальнейшем хранятся с использованием системы «Архивное дело».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10.4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 Информация о зарегистрированных документах и путях их прохождения хранится в электронных базах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«Дело»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 и доступна работникам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E72EE4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C2865" w:rsidRPr="007C2865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 заданными правами доступа.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11. Прием и передача служебной информации 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 официальным каналам электронной почты и факсимильной связи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11.1.Электронная почта и факсимильная связь – одни из способов доставки, отправки информации и обмена ею между пользователями как внутри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, так и между организациями, имеющими соответствующие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технические средства.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11.2.Запрещается передавать по электронной почте и факсимильной связи сведения, содержащие государственную тайну, документы с пометкой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«Для служебного пользования».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11.3.Разрешение на передачу документа по электронной почте и </w:t>
      </w:r>
      <w:r w:rsidR="004C37DC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факсимильной связи дает Глава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11.4.Ответственность за содержание передаваемой информации возлагается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 исполнителя, подготовившего документ к передаче.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11.5.Передача и прием документов осуществляются только с ведома лица, ответственного за аппарат факсимильной связи или компьютер, имеющий выход к электронной почте.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 использованием аппаратов факсимильной связи или компьютеров,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имеющих выход к электронной почте, установленный в подразделениях, осуществляется их руководителями.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11.6.При передаче и приеме текстов служебных документов с использованием электронной почты и факсимильной связи необходимо руководствоваться следующими требованиями: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объем передаваемого документа (текст, схема, графическое изображение), выполненного на бумаге формата А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черным цветом, не должен превышать пяти листов;</w:t>
      </w:r>
    </w:p>
    <w:p w:rsidR="001218FD" w:rsidRPr="001218FD" w:rsidRDefault="004C37DC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11.7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.Каждому абоненту электронной почты выделяется индивидуальный 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почтовый ящик, через который осуществляется обмен электронными сообщениями.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12. Учет объема документооборота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12.1.Учет объема документооборота за определенный период вре</w:t>
      </w:r>
      <w:r w:rsidR="004C37D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мени ведется ведущим специалистом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 указанием сведений об отправке заказной и простой корреспонденции; принятии входящей корреспонденции.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12.2.За единицу учета объема документооборота принимается сам документ без учета копий, создаваемых при печатании и размножении.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Поступившие и созданные документы подсчитываются отдельно.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Учет объема документооборота может проводиться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4C37D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сельского поселения в целом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 Организация документооборота в делопроизводстве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Организация документооборота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делопроизводстве, их передачу в архивный сектор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в соответствии с федеральным и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областным законодательством, требованиями, установленными государственными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стандартами на документы, методическими документами Федерального архивного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агентства, а также соответствующими методическими рекомендациями по архивному делу и делопроизводству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Основными видами работ, обеспечивающими правильную организацию документов в делопроизводстве, являются составление номенклатуры дел и формирование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13.1.Составление номенклатуры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13.1.1.Номенклатура дел – систематизированный перечень заголовков (наименований) дел, заводимых в делопроизводстве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с указанием сроков их хранения, оформленный в установленном порядке.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и временного (свыше 10 лет) хранения, а также для учета дел временного (до 10 лет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включительно) хранения.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13.1.2.</w:t>
      </w:r>
      <w:r w:rsid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составлении номенклатуры дел следует руководствоваться 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настоящей Инструкцией, положени</w:t>
      </w:r>
      <w:r w:rsidR="004C37DC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ем об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штатным расписанием, планами и отчетами о работе, перечнями документов с указанием сроков их хранения, номенклатурами дел за предшествующие годы. При этом изучаются и систематизируются документы, создающиеся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их виды, состав и содержание.</w:t>
      </w:r>
    </w:p>
    <w:p w:rsidR="001218FD" w:rsidRPr="00DD75AA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13.1.3</w:t>
      </w:r>
      <w:r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оменклатура дел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(</w:t>
      </w:r>
      <w:r w:rsidR="001218FD" w:rsidRPr="00DD75AA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далее – сводная номенклатура дел) составляется </w:t>
      </w:r>
      <w:r w:rsidR="004C37DC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ведущим специалистом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 основе номенклатур дел структурных подразделений.</w:t>
      </w:r>
    </w:p>
    <w:p w:rsidR="001218FD" w:rsidRPr="00DD75AA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13.1.4</w:t>
      </w:r>
      <w:r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оменклатура дел подписывается главой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согласовывается с экспертно-проверочной комиссией комитета по управлению архивным делом Ростовской области и утверждается главой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13.1.5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После утвер</w:t>
      </w:r>
      <w:r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ждения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номенклатура дел вносится в электронном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виде в </w:t>
      </w:r>
      <w:r w:rsidR="004C37D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системы «Дело»</w:t>
      </w:r>
      <w:proofErr w:type="gramStart"/>
      <w:r w:rsidR="004C37D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Структурные подразделения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получают выписки из соответствующих ее разделов для использования в работе.</w:t>
      </w:r>
    </w:p>
    <w:p w:rsidR="00DD75AA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13.1.6. 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оменклатура дел печатается в необходимом количестве экземпляров. Первый утвержденный экземпляр номенклатуры дел является документом постоянного срока хранения и включается в номенклатуру дел. Второй экземпляр используется в качестве рабочего. Третий передается в наблюдательное дело в архивный сектор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       </w:t>
      </w:r>
    </w:p>
    <w:p w:rsidR="001218FD" w:rsidRPr="001218FD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13.1.7. 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оменклатура дел в конце каждого года уточняется, утверждается и вводится в действие с 1 января следующего календарного года.</w:t>
      </w:r>
    </w:p>
    <w:p w:rsidR="001218FD" w:rsidRPr="001218FD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10"/>
          <w:kern w:val="2"/>
          <w:sz w:val="28"/>
          <w:szCs w:val="28"/>
          <w:lang w:eastAsia="hi-IN" w:bidi="hi-IN"/>
        </w:rPr>
        <w:t>13.1.8</w:t>
      </w:r>
      <w:r w:rsidR="001218FD" w:rsidRPr="001218FD">
        <w:rPr>
          <w:rFonts w:ascii="Times New Roman" w:eastAsia="Lucida Sans Unicode" w:hAnsi="Times New Roman" w:cs="Mangal"/>
          <w:spacing w:val="-10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spacing w:val="-10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spacing w:val="-10"/>
          <w:kern w:val="2"/>
          <w:sz w:val="28"/>
          <w:szCs w:val="28"/>
          <w:lang w:eastAsia="hi-IN" w:bidi="hi-IN"/>
        </w:rPr>
        <w:t>Названиями разделов номенклатуры дел являются наименования структурных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подразделений. В 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оменклатуре дел разделы располагаются в соответствии с утвержденной структурой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8D4AE0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13.1.9</w:t>
      </w:r>
      <w:r w:rsid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оменклатуру дел включаются заголовки дел, отражающие все документируемые участки работы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номенклатуру дел не включаются периодические издания.</w:t>
      </w:r>
    </w:p>
    <w:p w:rsidR="001218FD" w:rsidRPr="001218FD" w:rsidRDefault="008D4AE0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13.1.10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Графы номенклатуры дел заполняются следующим образом.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графе 1 номенклатуры дел проставляются индексы каждого дела, включенного в номенклатуру. Индекс дела состоит из установленного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цифрового обозначения структурного подразделения и порядкового номера заголовка дела по номенклатуре в пределах структурного подразделения. Индексы дел обозначаются арабскими цифрами. Например: 12-05, где 12 – обозначение структурного подразделения, 05 – порядковый номер заголовка дела по номенклатуре.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номенклатуре дел рекомендуется сохранять одинаковые индексы для однородных дел в пределах разных структурных подразделений, для переходящих дел индекс сохраняется.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графу 2 номенклатуры дел включаются заголовки дел (томов, частей).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дела должен четко, в обобщенной форме отражать основное содержание и состав документов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употребление в заголовке дела неконкретных формулировок («разные материалы», «общая переписка» и т.д.), а также вводных слов и сложных оборотов.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Заголовок дела состоит из элементов, располагаемых в следующей последовательности: название вида дела (переписка, журнал и т.д.) или разновидности документов (протоколы, приказы и т.д.); наименование органа власти (Администрация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поселения) или структурного подразделения (автор документа); название организации, которой будут адресованы или от которой будут получены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документы (адресат или корреспондент документа);</w:t>
      </w:r>
      <w:proofErr w:type="gramEnd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краткое содержание документов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дела; название местности (территории),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с которой связано содержание документов дела; дата (период), к которой относятся документы дела (планы и отчеты).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заголовках дел, содержащих документы по одному вопросу, но не связанных последовательностью исполнения,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сгруппированы в деле (планы, списки, доклады и т.д.).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Например: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Документы о проведении тематических выставок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(планы, списки, доклады, характеристики экспонатов)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В заголовках дел, содержащих переписку, указывается, с кем и по какому вопросу она ведется.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В заголовках дел, содержащих переписку с однородными корреспондентами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последние не указываются, а указывается их общее видовое название.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с руководителями промышленных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предприятий области по выполнению госзаказа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заголовках дел, содержащих переписку с разнородными корреспондентами,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последние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не перечисляются.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об организации семинаров и совещаний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по вопросам документирования управленческой деятельности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заголовке дела указывается конкретный корреспондент, если переписка ведется только с ним.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с министерством образования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 вопросам учебно-методической работы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обозначении в заголовках дел административно-территориальных единиц учитывается следующее: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с главами администраций муниципальных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образований по вопросам социальной защиты населения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содержание дела касается одной административно-территориальной единицы (населенного пункта), ее (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его) 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название указывается в заголовке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с Областным музеем краеведения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(г. Ростов-на-Дону) об использовании экспонатов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заголовках дел, содержащих плановую или отчетную документацию, указывается период (квартал, год), на (за) который составлены планы (отчеты).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Годовой отчет ЗАО «Книга» об исполнении сметы по бюджету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начале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располагаются заголовки дел, содержащих организационно-распорядительную документацию.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Заголовки дел могут уточняться в процессе формирования и оформления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Графа 3 номенклатуры дел заполняется по окончании календарного года.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графе 4 указываются срок хранения дела, номера статей по перечню,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а при его отсутствии – по типовой или примерной номенклатуре дел, или другой, согласованный с архивом, срок хранения.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графе 5 «Примечание» проставляются отметки о заведении дела,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 переходящем деле (например, переходящее с 2000 года).</w:t>
      </w:r>
    </w:p>
    <w:p w:rsidR="001218FD" w:rsidRPr="001218FD" w:rsidRDefault="008D4AE0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13.1.11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Если в течение года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возникают новые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документированные участки работы, непредусмотренные дела, они дополнитель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но вносятся в номенклатуру дел.</w:t>
      </w:r>
    </w:p>
    <w:p w:rsidR="001218FD" w:rsidRPr="001218FD" w:rsidRDefault="008D4AE0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13.1.12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 окончании года в конце номенклатуры дел делается итоговая запись о количестве заведенных дел (томов).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13.2.Формирование и оформление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13.2.1.Формирование дел – группировка исполненных документов в дела в соответствии с номенклатурой дел и систематизация документов внутри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13.2.2.Дела формируются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как правило, в структурных подразделениях.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13.2.3.Исполненные документы должны в 15-дневный срок сдаваться исполнителем, в зависимости от принятой системы ведения делопроизводства,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лицам, ответственным за ведение делопроизводства в структурных подразделениях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для формирования их в дела. При этом исполнителем делается отметка о списании документа в системе «Дело». Номер дела, в которое должен быть подшит документ, определяет руководитель структурного подразделения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или исполнитель в соответствии с номенклатурой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Единицей учета электронного документа является электронный документ, зарегистрированный в системе «Дело».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Исполненные электронные документы группируются в дела в соответствии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 номенклатурой дел. При составлении номенклатуры дел структурного подразделения указывается, что дело ведется в электронном виде. Электронные документы после их исполнения подлежат хранению в установленном порядке в течение сроков, предусмотренных для аналогичных документов на бумажном носителе.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13.2.4.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правильным формированием дел осуществляется лицом, ответственным за делопроизводство.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13.2.5.При формировании дел необходимо соблюдать следующие общие правила: помещать в дело только исполненные документы в соответствии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с заголовками дел по номенклатуре; группировать в дело документы одного календарного года, за исключением переходящих дел; раздельно группировать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в дела документы постоянного и временного сроков хранения; помещать в дела ксерокопии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факсограмм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телефонограмм на общих основаниях;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дело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не должны помещаться документы, подлежащие возврату, лишние экземпляры, черновики; по объему дело не должно превышать 250 листов. При наличии в деле нескольких томов (частей) индекс и заголовок дела проставляются на каждом томе с добавлением «т. 1», «т. 2» и т.д.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13.2.6.Документы внутри дела располагаются в хронологической, вопросно-логической последовательности или их сочетании.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Распорядительные документы группируются в дела по видам и хронологии с относящимися к ним приложениями.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группируются в два дела: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протоколы заседаний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; документы к заседаниям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Положения, инструкции, утвержденные распорядительными документами,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являются приложениями к ним и группируются вместе с указанными документами.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Распоряжения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постановления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и распоряжения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(по аппарату) группируются отдельно по каждому виду правовых актов.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Протоколы в деле располагаются в хронологическом порядке по номерам.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Документы к протоколам, сгруппированные в отдельные дела, систематизируются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внутри дела по номерам протоколов.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Документы к заседаниям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группируются в отдельное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дело, если они содержат более 25 страниц.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Утвержденные планы, отчеты, сметы, лимиты, титульные списки и другие документы группируются отдельно от проектов.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Документы в личных делах располагаются по мере их поступления.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Ведение дел государственных служащих осуществляется в соответствии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с Указом Президента Российской Федерации от 30.05.2005 № 609 «Об утверждении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группируется, как правило, за период календарного года и систематизируется в хронологической последовательности;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Законченные делопроизводством электронные документы формируются в дела (папки, директории) отдельно от документов на бумажных носителях, на жестком диске специально выделенного компьютера архива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13.2.7.Документы постоянного срока хранения подлежат оформлению в дела по окончании года. Оформление дела включает в себя комплекс работ по описанию дела на обложке, брошюровке, нумерации листов и составлению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заверительной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надписи.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Номера страниц дела проставляются на листах карандашом в правом верхнем углу.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Оформление документов в дела проводится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ответственными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за делопроизво</w:t>
      </w:r>
      <w:r w:rsid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дство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при метод</w:t>
      </w:r>
      <w:r w:rsid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ической помощи архивного сектора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13.2.8.В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 по установленной форме </w:t>
      </w:r>
      <w:r w:rsidRPr="00161E02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(приложение № 14); нумерацию листов в деле; составление листа-заверителя дела (приложение № 15);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составление в необходимых случаях внутренней описи документов дела </w:t>
      </w:r>
      <w:r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(приложение № 16);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подшивку и переплет дела; внесение необходимых уточнений в реквизиты обложки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13.2.9.Обложка дела постоянного, временного (свыше 10 лет) хранения и по личному составу оформляется по установленной форме.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Реквизиты, проставляемые на обложке дела, оформляются следующим образом: «Собрание депутатов и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поселения» – указывается полностью в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именительном падеже; «наименование структурного подразделения» – записывается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название структурного подразделения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в соответствии с утвержденной структурой; «индекс дела» – проставляется цифровое обозначение дела по номенклатуре дел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поселения; «заголовок дела» переносится из номенклатуры дел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согласованной с экспертной проверочной комиссией комитета по управлению архивным делом Ростовской области; «дата дела» – указывается год (годы) заведения и окончания дела в делопроизводстве.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При этом число и год обозначаются арабскими цифрами, название месяца пишется словами.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нумеруются. Листы нумеруются простым карандашом в правом верхнем углу листа.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Листы дел, состоящих из нескольких томов или частей, нумеруются по каждому тому (части) отдельно.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Фотографии, чертежи, диаграммы и другие иллюстрированные 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Подшитые в дело конверты с вложениями нумеруются: сначала конверт,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а затем очередным номером каждое вложение в конверт.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После завершения нумерации листов составляется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заверительная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надпись, которая располагается в конце дела.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Заверительная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 составляется в деле на отдельном листе-заверителе дела. В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заверительной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надписи цифрами и прописью указываются количество листов в данном деле, особенности отдельных документов (чертежи, фотографии, рисунки и т.п.).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Заверительная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заверительной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Реквизит «Срок хранения дела» переносится на обложку дела из соответствующей номенклатуры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 делах постоянного хранения пишется: «Хранить постоянно».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Архивный шифр дела (номера фонда, описи, дела) на обложках дел постоянного хранения проставляется в ведомственном архиве чернилами только после включения этих дел в годовые разделы сводных описей, утвержденных экспертно-проверочной комиссией.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 обложках дел постоянного хранения предусматривается место для наименования архива, в который будут передаваться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13.2.10. Для учета документов определенных категорий постоянного и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временного сроков (свыше 10 лет) хранения, учет которых вызывается спецификой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данной документации (особо ценные, личные дела и т.д.), составляется внутренняя опись документов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конкретного содержания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Внутренняя опись документов дела подписывается составителем с указанием расшифровки подписи, должности и даты составления описи. Если дело уже переплетено и подшито, то заверенная составителем внутренняя опись документов дела подклеивается за верхний край к внутренней стороне лицевой обложки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13.2.11.Документы,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скрепки, скобы) из документов удаляются.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Дела временного (до 10 лет включительно) хранения допускается хранить в скоросшивателях, не проводить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пересистематизацию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документов в деле, листы дела не нумеровать,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заверительные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надписи не составлять.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13.3.Организация оперативного хранения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13.3.1.С момента заведения и до передачи в архив дела хранятся по месту их формирования.</w:t>
      </w:r>
    </w:p>
    <w:p w:rsidR="001218FD" w:rsidRPr="001218FD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lastRenderedPageBreak/>
        <w:t>13.3.2. Специалисты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и работники, ответственные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за делопроизводство, обязаны обеспечивать сохранность документов и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13.3.3.Дела, находящиеся в рабочих комнатах и специально отведенных для этой цели помещениях, располагаются в вертикальном положении корешками наружу в запираемых шкафах, обеспечивающих их полную сохранность, предохраняющих документы от пыли и воздействия солнечного света.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целях повышения оперативного поиска документов дела располагаются в соответствии с номенклатурой дел. Номенклатура дел или выписка из нее помещается на внутренней стороне шкафа.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 корешках обложек дел указываются индексы по номенклатуре.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 Порядок передачи документов на хранение в архив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Документы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являются его собственностью и после проведения экспертизы их ценности в порядке, установленном Федеральным законом от 22.10.2004 № 125-ФЗ «Об архивном деле в Российской Федерации»,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подлежат обязательной передаче на государственное хранение в Государственный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архив Ростовской области как государственная часть архивного фонда Российской Федерации.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14.1.Экспертиза ценности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В ходе экспертизы проводится отбор документов для хранения и уничтожения.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14.1.1.Экспертиза ценности документов проводится: при составлении номенклатуры дел, в процессе формирования дел и при подготовке дел для передачи в архив.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14.1.2.Для организации и проведения экспертизы ценности документов, отбора их на государственное хранение 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создается экспертная комиссия.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Экспертная комиссия создается из числа наиболее квалифицированных работников в количестве не ме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нее трех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человек.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Председателя комиссии назначает глава Администрации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14.1.3.Функции и права экспертной комиссии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определяются положением об экспертной комиссии, которое согласовывается с архивным сектором. Положение об экспертной комисс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ии и 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состав утверждаются распоряжением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(по аппарату).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Экспертная комиссия осуществляет следующие функции: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рассматривает сводную номенклатуру дел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рассматривает описи дел постоянного хранения, подлежащие передаче в архивный сектор;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рассматривает описи дел по личному составу;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- 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пределяет сроки хранения дел, которые не предусмотрены в перечне;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выносит решение о представлении их на утверждение экспертной проверочной комиссии комитета по управлению архивным делом Ростовской области;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рассматривает акты о выделении к уничтожению дел, не подлежащих дальнейшему хранению.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14.1.4.Экспертиза ценности документов должна осуществляться по завершении делопроизводственного года.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14.1.5.При проведении экспертизы ценности документов осуществляются отбор документов постоянного хранения и по личному составу, выделение к уничтожению дел,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сроки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хранения которых истекли, при этом одновременно проверяются качество и полнота действующей номенклатуры дел, соблюдение установленного порядка оформления документов и формирования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14.1.6. Отбор документов проводится на основании перечня документов с указанием сроков хранения и номенклатуры дел </w:t>
      </w:r>
      <w:r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(приложение № 17).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Не допускается отбор документов для хранения и выделения к уничтожению только на основании заголовков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полистном просмотре дел постоянного хранения подлежат изъятию дублетные экземпляры документов, черновики, неоформленные копии документов и документы временного срока хранения. Дела с пометкой ЭПК (экспертно-проверочная комиссия) подвергаются также полистному просмотру с целью определения исторической ценности и выделения их из состава документов, подлежащих постоянному хранению.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14.1.7.По результатам экспертизы ценности докумен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тов 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составляются описи на документы постоянного хранения и по личному составу. По этим описям документы сдаются в архив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14.1.8.При составлении описи дел соблюдаются следующие требования: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заголовки дел вносятся в опись в соответствии с принятой схемой систематизации на основе номенклатуры дел;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каждое дело вносится в опись под самостоятельным порядковым номером (если дело состоит из нескольких томов, то каждый том вносится в опись под самостоятельным номером);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описи за несколько лет дела имеют общую нумерацию;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порядок присвоения номеров описям устанавливается по согласованию с  архивным сектором;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графы описи заполняются в точном соответствии с теми сведениями, которые вынесены на обложку дела;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внесении в опись подряд дел с одинаковыми заголовками пишется полностью заголовок дела. </w:t>
      </w:r>
    </w:p>
    <w:p w:rsidR="001218FD" w:rsidRPr="000D0EBC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14.1.9.Описи дел постоянного хранения составляются по установленной форме в четырех экземплярах и представляются на утверждение экспертно-проверочной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комиссии комитета по управлению архивным делом Ростовской области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 Описи дел по личному составу составляются в двух </w:t>
      </w:r>
      <w:r w:rsidR="004416FB"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экземплярах</w:t>
      </w:r>
      <w:proofErr w:type="gramStart"/>
      <w:r w:rsidR="004416FB"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</w:t>
      </w:r>
      <w:r w:rsidR="004416FB"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</w:t>
      </w:r>
      <w:r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(</w:t>
      </w:r>
      <w:r w:rsidR="004416FB"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п</w:t>
      </w:r>
      <w:proofErr w:type="gramEnd"/>
      <w:r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риложения </w:t>
      </w:r>
      <w:r w:rsidR="004416FB"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          </w:t>
      </w:r>
      <w:r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№ 18 –</w:t>
      </w:r>
      <w:r w:rsidR="000D0EBC"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19</w:t>
      </w:r>
      <w:r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14.1.10.Отбор документов к уничтожению с истекшими сроками хранения проводится после составления описи дел постоянного хранения.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14.1.11.Акт о выделении к уничтожению документов составляется, как правило, на все дела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(приложение 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</w:t>
      </w:r>
      <w:r w:rsid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№ 20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После истечения сроков, установленных для хранения электронных дел (электронных документов), на основании акта к уничтожению документов электронные документы подлежат уничтожению.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14.2.Подготовка и передача документов в архив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14.2.1.В архив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передаются дела с исполненными документами постоянного, временного (свыше 10 лет) хранения и по личному составу. Их передача производится только по описям дел.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14.2.2. В период подготовк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 дел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к пе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редаче в архив ведущим специалистом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предварительно проверяются правильность их формирования, оформления и соответствие количества дел, включенных в опись, количеству дел, заведенных в соответствии с номенклатурой дел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Все выявленные при проверке недостатки в ф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ормировании и оформлении дел специалисты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обязаны устранить.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14.2.3.П</w:t>
      </w:r>
      <w:r w:rsidR="004416FB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рием каждого дела производится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в присутствии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специалиста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 При этом на обоих экземплярах описи против каждого дела, включенного в нее, делается отметка о наличии дела. 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конце каждого экземпляра описи указываются цифрами и прописью количество фактически принятых дел, дата приема-передачи дел, а также подписи заведующего архивом и лица, передавшего дела.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Вместе с делами в архив передаются регистрационные картотеки на документы или программные средства и базы данных, содержащие информацию о регистрации и исполнении передаваемых документов. Заголовок каждой картотеки или базы данных включается в опись.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14.3.Архив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395113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14.3.1.В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для хранения документов постоянного хранения, временного (свыше 10 лет) хранения и по личному составу создан архив, функциональную деятельность которого осуществ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ляет ведущий специалист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14.3.2.В своей практичес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кой деятельности ведущий специалист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в работе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 документами руководствуется действующим законодательством, методическими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указаниями Федерального архивного агентства России, комитета по управлению архивным делом Ростовской области и Государственного архива Ростовской области, Положением об архиве Правительства Ростовской области, Регламентом Правительства Ростовской области, номенклатурой дел, классификатором структурных подразделений Правительства Ростовской области, настоящей Инструкцией и другими необходимыми для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его деятельности документами.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14.3.3.Дела с исполненными документами постоянного и временного (свыше 10 лет) хранения переплетаются, нумеруются, передаются в архив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после истечения 2-летнего срока их хранения и использов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lastRenderedPageBreak/>
        <w:t xml:space="preserve">14.3.4.Дела временного хранения (до 5 лет) передаче в архив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не подлежат.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14.3.5.В исключительных случаях в архив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передаются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на временное хранение документы бухгалтерии 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специалиста по работе с обращениями граждан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14.3.6.Передача дел в архив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осуществляется </w:t>
      </w:r>
      <w:r w:rsidR="00395113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ежегодно.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14.3.7.В случае ликвидации или реорганизации структурного подразделения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лицо, ответственное за ведение делопроизводства, в период проведения ликвидационных мероприятий формирует все имеющиеся документы в дела, оформляет дела и передает их в архив независимо от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сроков хранения. Передача дел осуществляется по описям дел и номенклатуре дел.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14.3.8.Документы, хранящиеся в архиве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выдают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ся во временное пользование специалистам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поселения.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Дела выдаются на срок не более 3 дней. После истечения указанного срока дело должно быть возвращено на место его хранения.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Сторонним организациям дела выдаются на основании их письменных запросов.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Изъятие документов из дел постоянного хранения допускается в исключительных случаях  с </w:t>
      </w:r>
      <w:r w:rsidR="00395113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заменой,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деле заверенной копией документа и приложением акта о причинах выдачи подлинника.</w:t>
      </w:r>
    </w:p>
    <w:p w:rsidR="001218FD" w:rsidRPr="001218FD" w:rsidRDefault="001218FD" w:rsidP="001218FD">
      <w:pPr>
        <w:suppressAutoHyphens/>
        <w:spacing w:after="0" w:line="228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Ведущий специалист                                         </w:t>
      </w:r>
      <w:r w:rsidR="006B163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</w:t>
      </w:r>
      <w:proofErr w:type="spellStart"/>
      <w:r w:rsidR="006B163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Е.А.Ткаченко</w:t>
      </w:r>
      <w:proofErr w:type="spellEnd"/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6B163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B163D" w:rsidRPr="001218FD" w:rsidRDefault="006B163D" w:rsidP="006B163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1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журнала регистрации проектов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ЖУРНАЛ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регистрации проектов решений 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Собрания депутатов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14"/>
        <w:gridCol w:w="1061"/>
        <w:gridCol w:w="1767"/>
        <w:gridCol w:w="1584"/>
        <w:gridCol w:w="1921"/>
        <w:gridCol w:w="1677"/>
        <w:gridCol w:w="1319"/>
      </w:tblGrid>
      <w:tr w:rsidR="001218FD" w:rsidRPr="001218FD" w:rsidTr="001218FD">
        <w:trPr>
          <w:trHeight w:val="179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Дата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регист</w:t>
            </w:r>
            <w:proofErr w:type="spellEnd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-рации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проекта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Инициатор подготовки проекта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Ответственный исполнитель (Ф.И.О., должность, контактный телефон)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Основание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для 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подготовки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проекта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Дата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внесения 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>в Собрание депутатов</w:t>
            </w:r>
          </w:p>
        </w:tc>
      </w:tr>
      <w:tr w:rsidR="001218FD" w:rsidRPr="001218FD" w:rsidTr="001218FD">
        <w:trPr>
          <w:trHeight w:val="12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Pr="001218FD" w:rsidRDefault="00395113" w:rsidP="00395113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 № 2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395113" w:rsidRDefault="00395113" w:rsidP="00395113">
      <w:pPr>
        <w:tabs>
          <w:tab w:val="left" w:pos="80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Pr="001218FD" w:rsidRDefault="00395113" w:rsidP="00395113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ОБРАЗЕЦ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постановления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395113" w:rsidRDefault="001218FD" w:rsidP="001218F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218FD" w:rsidRPr="00395113" w:rsidRDefault="001218FD" w:rsidP="001218F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218FD" w:rsidRPr="00395113" w:rsidRDefault="001218FD" w:rsidP="001218F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218FD" w:rsidRPr="00395113" w:rsidRDefault="001218FD" w:rsidP="001218F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«</w:t>
      </w:r>
      <w:r w:rsidR="00E72EE4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ПРОЛЕТАРСКОЕ</w:t>
      </w: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1218FD" w:rsidRPr="00395113" w:rsidRDefault="001218FD" w:rsidP="001218FD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E72EE4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ПРОЛЕТАРСКОГО</w:t>
      </w: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395113" w:rsidRDefault="001218FD" w:rsidP="001218FD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1218FD" w:rsidRPr="001218FD" w:rsidRDefault="001218FD" w:rsidP="001218FD">
      <w:pPr>
        <w:suppressAutoHyphens/>
        <w:spacing w:after="26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 _»  _________                                                                                          № _____</w:t>
      </w:r>
    </w:p>
    <w:p w:rsidR="001218FD" w:rsidRPr="001218FD" w:rsidRDefault="001218FD" w:rsidP="001218FD">
      <w:pPr>
        <w:suppressAutoHyphens/>
        <w:spacing w:after="26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х. </w:t>
      </w:r>
      <w:r w:rsidR="00841D9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Пролетарский</w:t>
      </w:r>
    </w:p>
    <w:p w:rsidR="001218FD" w:rsidRPr="001218FD" w:rsidRDefault="001218FD" w:rsidP="001218FD">
      <w:pPr>
        <w:suppressAutoHyphens/>
        <w:spacing w:after="26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(заголовок (о чем?)_________________________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__________________________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(преамбула)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 xml:space="preserve">_____________________________________________________________________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gramStart"/>
      <w:r w:rsidRPr="001218FD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п</w:t>
      </w:r>
      <w:proofErr w:type="gramEnd"/>
      <w:r w:rsidRPr="001218FD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о с т а н о в л я е т: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(постановляющая часть)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Администрации</w:t>
      </w:r>
    </w:p>
    <w:p w:rsidR="001218FD" w:rsidRPr="001218FD" w:rsidRDefault="00E72EE4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Личная подпись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Инициалы, фамилия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Постановление вносит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_____________________</w:t>
      </w: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 № 3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bookmarkStart w:id="2" w:name="OLE_LINK3"/>
      <w:bookmarkStart w:id="3" w:name="OLE_LINK2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ОБРАЗЕЦ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распоряжения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395113" w:rsidRDefault="005216B8" w:rsidP="005216B8">
      <w:pPr>
        <w:keepNext/>
        <w:widowControl w:val="0"/>
        <w:suppressAutoHyphens/>
        <w:spacing w:before="240" w:after="120" w:line="240" w:lineRule="auto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30"/>
          <w:kern w:val="2"/>
          <w:sz w:val="28"/>
          <w:szCs w:val="28"/>
          <w:lang w:eastAsia="hi-IN" w:bidi="hi-IN"/>
        </w:rPr>
        <w:t xml:space="preserve">                                  </w:t>
      </w:r>
      <w:r w:rsidR="001218FD"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218FD" w:rsidRPr="00395113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218FD" w:rsidRPr="00395113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1218FD" w:rsidRPr="00395113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«</w:t>
      </w:r>
      <w:r w:rsidR="00E72EE4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ПРОЛЕТАРСКОЕ</w:t>
      </w: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СЕЛЬСКОЕ ПОСЕЛЕНИЕ»  </w:t>
      </w:r>
    </w:p>
    <w:p w:rsidR="001218FD" w:rsidRPr="00395113" w:rsidRDefault="001218FD" w:rsidP="001218FD">
      <w:pPr>
        <w:keepNext/>
        <w:widowControl w:val="0"/>
        <w:suppressAutoHyphens/>
        <w:spacing w:before="240" w:after="260" w:line="240" w:lineRule="auto"/>
        <w:ind w:firstLine="56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E72EE4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ПРОЛЕТАРСКОГО</w:t>
      </w:r>
      <w:r w:rsidRP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395113" w:rsidRDefault="001218FD" w:rsidP="001218FD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1218FD" w:rsidRPr="00395113" w:rsidRDefault="001218FD" w:rsidP="001218FD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«__»  ___________                                                                          № _____ </w:t>
      </w:r>
    </w:p>
    <w:p w:rsidR="001218FD" w:rsidRPr="001218FD" w:rsidRDefault="00395113" w:rsidP="001218FD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х</w:t>
      </w:r>
      <w:proofErr w:type="gramStart"/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.</w:t>
      </w:r>
      <w:r w:rsidR="00841D99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</w:t>
      </w:r>
      <w:proofErr w:type="gramEnd"/>
      <w:r w:rsidR="00841D99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ролетарский</w:t>
      </w:r>
      <w:proofErr w:type="spellEnd"/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(заголовок (о чем?)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br/>
        <w:t>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(преамбула)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 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5216B8" w:rsidP="005216B8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(распорядительная часть)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1. 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2. 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Администрации</w:t>
      </w:r>
    </w:p>
    <w:p w:rsidR="001218FD" w:rsidRPr="001218FD" w:rsidRDefault="00E72EE4" w:rsidP="001218FD">
      <w:pPr>
        <w:tabs>
          <w:tab w:val="left" w:pos="4320"/>
          <w:tab w:val="center" w:pos="4875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Личная подпись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Инициалы, фамилия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Распоряжение вносит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____________________</w:t>
      </w:r>
    </w:p>
    <w:bookmarkEnd w:id="2"/>
    <w:bookmarkEnd w:id="3"/>
    <w:p w:rsidR="001218FD" w:rsidRPr="001218FD" w:rsidRDefault="001218FD" w:rsidP="001218FD">
      <w:pPr>
        <w:suppressAutoHyphens/>
        <w:spacing w:after="0" w:line="216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 № 4</w:t>
      </w:r>
    </w:p>
    <w:p w:rsidR="001218FD" w:rsidRPr="001218FD" w:rsidRDefault="001218FD" w:rsidP="001218FD">
      <w:pPr>
        <w:suppressAutoHyphens/>
        <w:spacing w:after="0" w:line="216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16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ОБРАЗЕЦ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распоряжения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(по аппарату)</w:t>
      </w:r>
    </w:p>
    <w:p w:rsidR="001218FD" w:rsidRPr="005216B8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218FD" w:rsidRPr="005216B8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218FD" w:rsidRPr="005216B8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1218FD" w:rsidRPr="005216B8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«</w:t>
      </w:r>
      <w:r w:rsidR="00E72EE4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ПРОЛЕТАРСКОЕ</w:t>
      </w: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СЕЛЬСКОЕ ПОСЕЛЕНИЕ»  </w:t>
      </w:r>
    </w:p>
    <w:p w:rsidR="001218FD" w:rsidRPr="005216B8" w:rsidRDefault="001218FD" w:rsidP="001218FD">
      <w:pPr>
        <w:keepNext/>
        <w:widowControl w:val="0"/>
        <w:suppressAutoHyphens/>
        <w:spacing w:before="240" w:after="260" w:line="240" w:lineRule="auto"/>
        <w:ind w:firstLine="56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E72EE4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ПРОЛЕТАРСКОГО</w:t>
      </w:r>
      <w:r w:rsidRPr="005216B8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5216B8" w:rsidRDefault="001218FD" w:rsidP="001218FD">
      <w:pPr>
        <w:shd w:val="clear" w:color="auto" w:fill="FFFFFF"/>
        <w:suppressAutoHyphens/>
        <w:spacing w:after="28" w:line="260" w:lineRule="exact"/>
        <w:ind w:firstLine="709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1218FD" w:rsidRPr="001218FD" w:rsidRDefault="001218FD" w:rsidP="001218FD">
      <w:pPr>
        <w:suppressAutoHyphens/>
        <w:spacing w:after="26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(по аппарату)</w:t>
      </w:r>
    </w:p>
    <w:p w:rsidR="001218FD" w:rsidRPr="001218FD" w:rsidRDefault="001218FD" w:rsidP="001218FD">
      <w:pPr>
        <w:suppressAutoHyphens/>
        <w:spacing w:after="26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«__»  ______________                                                         № _____</w:t>
      </w:r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х. </w:t>
      </w:r>
      <w:r w:rsidR="00841D9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Пролетарский</w:t>
      </w:r>
    </w:p>
    <w:p w:rsidR="001218FD" w:rsidRPr="001218FD" w:rsidRDefault="001218FD" w:rsidP="001218FD">
      <w:pPr>
        <w:suppressAutoHyphens/>
        <w:spacing w:after="0" w:line="216" w:lineRule="auto"/>
        <w:rPr>
          <w:rFonts w:ascii="Times New Roman" w:eastAsia="Lucida Sans Unicode" w:hAnsi="Times New Roman" w:cs="Mangal"/>
          <w:spacing w:val="38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(заголовок (о чем?)</w:t>
      </w:r>
      <w:proofErr w:type="gramEnd"/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br/>
        <w:t>_______________________________</w:t>
      </w:r>
    </w:p>
    <w:p w:rsidR="001218FD" w:rsidRPr="001218FD" w:rsidRDefault="001218FD" w:rsidP="001218FD">
      <w:pPr>
        <w:suppressAutoHyphens/>
        <w:spacing w:after="0" w:line="216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(преамбула)</w:t>
      </w:r>
    </w:p>
    <w:p w:rsidR="001218FD" w:rsidRPr="001218FD" w:rsidRDefault="001218FD" w:rsidP="001218FD">
      <w:pPr>
        <w:suppressAutoHyphens/>
        <w:spacing w:after="0" w:line="216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 xml:space="preserve">_________________________________________________________________________________ </w:t>
      </w:r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(распорядительная часть)</w:t>
      </w:r>
    </w:p>
    <w:p w:rsidR="001218FD" w:rsidRPr="001218FD" w:rsidRDefault="001218FD" w:rsidP="001218FD">
      <w:pPr>
        <w:suppressAutoHyphens/>
        <w:spacing w:after="0" w:line="216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1. 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16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2. 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16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Администрации</w:t>
      </w:r>
    </w:p>
    <w:p w:rsidR="001218FD" w:rsidRPr="001218FD" w:rsidRDefault="00E72EE4" w:rsidP="001218FD">
      <w:pPr>
        <w:suppressAutoHyphens/>
        <w:spacing w:after="0" w:line="216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     Личная подпись    Инициалы, фамилия</w:t>
      </w:r>
    </w:p>
    <w:p w:rsidR="001218FD" w:rsidRPr="001218FD" w:rsidRDefault="001218FD" w:rsidP="001218FD">
      <w:pPr>
        <w:suppressAutoHyphens/>
        <w:spacing w:after="0" w:line="216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Распоряжение вносит</w:t>
      </w:r>
    </w:p>
    <w:p w:rsidR="001218FD" w:rsidRPr="001218FD" w:rsidRDefault="001218FD" w:rsidP="001218FD">
      <w:pPr>
        <w:suppressAutoHyphens/>
        <w:spacing w:after="0" w:line="216" w:lineRule="auto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–––––––––––––––––––––––––––</w:t>
      </w:r>
    </w:p>
    <w:p w:rsidR="001218FD" w:rsidRPr="001218FD" w:rsidRDefault="001218FD" w:rsidP="001218FD">
      <w:pPr>
        <w:pageBreakBefore/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 5к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left="6379"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ОБРАЗЕЦ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оформления письма на бланке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2484"/>
        <w:gridCol w:w="3935"/>
      </w:tblGrid>
      <w:tr w:rsidR="005D16C3" w:rsidRPr="001218FD" w:rsidTr="001218FD">
        <w:trPr>
          <w:cantSplit/>
          <w:trHeight w:val="311"/>
        </w:trPr>
        <w:tc>
          <w:tcPr>
            <w:tcW w:w="3935" w:type="dxa"/>
            <w:vMerge w:val="restart"/>
          </w:tcPr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5D16C3" w:rsidRPr="005D16C3" w:rsidRDefault="00E72EE4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Пролетарского</w:t>
            </w:r>
            <w:r w:rsidR="005D16C3" w:rsidRPr="005D16C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 xml:space="preserve">Орловского района </w:t>
            </w:r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Ростовской области</w:t>
            </w:r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 xml:space="preserve">ул. Центральная,17 х. </w:t>
            </w:r>
            <w:r w:rsidR="00841D99">
              <w:rPr>
                <w:rFonts w:ascii="Times New Roman" w:eastAsia="Times New Roman" w:hAnsi="Times New Roman" w:cs="Times New Roman"/>
                <w:lang w:eastAsia="ru-RU"/>
              </w:rPr>
              <w:t>Пролетарский</w:t>
            </w: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,                                 Орловский район, Ростовская область</w:t>
            </w:r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тел. 47-5-17, факс 47-5-05</w:t>
            </w:r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D16C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5D16C3">
              <w:rPr>
                <w:rFonts w:ascii="Times New Roman" w:eastAsia="Times New Roman" w:hAnsi="Times New Roman" w:cs="Times New Roman"/>
                <w:lang w:val="en-US" w:eastAsia="ru-RU"/>
              </w:rPr>
              <w:t>sp</w:t>
            </w:r>
            <w:proofErr w:type="spellEnd"/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29306@</w:t>
            </w:r>
            <w:proofErr w:type="spellStart"/>
            <w:r w:rsidRPr="005D16C3">
              <w:rPr>
                <w:rFonts w:ascii="Times New Roman" w:eastAsia="Times New Roman" w:hAnsi="Times New Roman" w:cs="Times New Roman"/>
                <w:lang w:val="en-US" w:eastAsia="ru-RU"/>
              </w:rPr>
              <w:t>donpac</w:t>
            </w:r>
            <w:proofErr w:type="spellEnd"/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D16C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 № __________</w:t>
            </w:r>
          </w:p>
          <w:p w:rsidR="005D16C3" w:rsidRPr="005D16C3" w:rsidRDefault="005D16C3" w:rsidP="005D16C3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5D16C3" w:rsidRPr="005D16C3" w:rsidRDefault="005D16C3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84" w:type="dxa"/>
          </w:tcPr>
          <w:p w:rsidR="005D16C3" w:rsidRPr="005D16C3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  <w:hideMark/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Главе Администрации Орловского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района</w:t>
            </w:r>
          </w:p>
        </w:tc>
      </w:tr>
      <w:tr w:rsidR="005D16C3" w:rsidRPr="001218FD" w:rsidTr="001218FD">
        <w:trPr>
          <w:cantSplit/>
          <w:trHeight w:val="311"/>
        </w:trPr>
        <w:tc>
          <w:tcPr>
            <w:tcW w:w="3935" w:type="dxa"/>
            <w:vMerge/>
          </w:tcPr>
          <w:p w:rsidR="005D16C3" w:rsidRPr="001218FD" w:rsidRDefault="005D16C3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84" w:type="dxa"/>
            <w:vMerge w:val="restart"/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D16C3" w:rsidRPr="001218FD" w:rsidTr="001218FD">
        <w:trPr>
          <w:cantSplit/>
          <w:trHeight w:val="311"/>
        </w:trPr>
        <w:tc>
          <w:tcPr>
            <w:tcW w:w="3935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(инициалы, фамилия)</w:t>
            </w:r>
          </w:p>
        </w:tc>
      </w:tr>
      <w:tr w:rsidR="005D16C3" w:rsidRPr="001218FD" w:rsidTr="001218FD">
        <w:trPr>
          <w:cantSplit/>
          <w:trHeight w:val="311"/>
        </w:trPr>
        <w:tc>
          <w:tcPr>
            <w:tcW w:w="3935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D16C3" w:rsidRPr="001218FD" w:rsidTr="001218FD">
        <w:trPr>
          <w:cantSplit/>
          <w:trHeight w:val="311"/>
        </w:trPr>
        <w:tc>
          <w:tcPr>
            <w:tcW w:w="3935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218FD" w:rsidRPr="001218FD" w:rsidTr="001218FD">
        <w:trPr>
          <w:cantSplit/>
          <w:trHeight w:val="311"/>
        </w:trPr>
        <w:tc>
          <w:tcPr>
            <w:tcW w:w="3935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________________ № ________</w:t>
            </w:r>
          </w:p>
        </w:tc>
        <w:tc>
          <w:tcPr>
            <w:tcW w:w="2484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(почтовый адрес)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5832"/>
      </w:tblGrid>
      <w:tr w:rsidR="001218FD" w:rsidRPr="001218FD" w:rsidTr="001218FD">
        <w:trPr>
          <w:cantSplit/>
          <w:trHeight w:val="311"/>
        </w:trPr>
        <w:tc>
          <w:tcPr>
            <w:tcW w:w="4135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(заголовок (о чем?)</w:t>
            </w:r>
            <w:proofErr w:type="gramEnd"/>
          </w:p>
          <w:p w:rsidR="001218FD" w:rsidRPr="001218FD" w:rsidRDefault="001218FD" w:rsidP="001218FD">
            <w:pPr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___________________________</w:t>
            </w:r>
          </w:p>
          <w:p w:rsidR="001218FD" w:rsidRPr="001218FD" w:rsidRDefault="001218FD" w:rsidP="001218FD">
            <w:pPr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___________________________</w:t>
            </w:r>
          </w:p>
          <w:p w:rsidR="001218FD" w:rsidRPr="001218FD" w:rsidRDefault="001218FD" w:rsidP="001218FD">
            <w:pPr>
              <w:suppressAutoHyphens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2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Уважаемый _______________________________!</w:t>
      </w:r>
    </w:p>
    <w:p w:rsidR="001218FD" w:rsidRPr="001218FD" w:rsidRDefault="001218FD" w:rsidP="001218FD">
      <w:pPr>
        <w:suppressAutoHyphens/>
        <w:spacing w:after="0" w:line="240" w:lineRule="auto"/>
        <w:ind w:left="113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(имя, отчество)</w:t>
      </w: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(текст письма)</w:t>
      </w: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Приложение: расчет затрат  на 2 л. в 3 экз.</w:t>
      </w: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5465"/>
      </w:tblGrid>
      <w:tr w:rsidR="001218FD" w:rsidRPr="001218FD" w:rsidTr="001218FD">
        <w:trPr>
          <w:cantSplit/>
          <w:trHeight w:val="1215"/>
        </w:trPr>
        <w:tc>
          <w:tcPr>
            <w:tcW w:w="4502" w:type="dxa"/>
            <w:hideMark/>
          </w:tcPr>
          <w:p w:rsidR="001218FD" w:rsidRPr="001218FD" w:rsidRDefault="001218FD" w:rsidP="001218FD">
            <w:pPr>
              <w:tabs>
                <w:tab w:val="left" w:pos="4320"/>
                <w:tab w:val="center" w:pos="487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Глава Администрации</w:t>
            </w:r>
          </w:p>
          <w:p w:rsidR="001218FD" w:rsidRPr="001218FD" w:rsidRDefault="00E72EE4" w:rsidP="001218FD">
            <w:pPr>
              <w:tabs>
                <w:tab w:val="left" w:pos="4320"/>
                <w:tab w:val="center" w:pos="4875"/>
              </w:tabs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Пролетарского</w:t>
            </w:r>
            <w:r w:rsidR="001218FD"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5465" w:type="dxa"/>
          </w:tcPr>
          <w:p w:rsidR="001218FD" w:rsidRPr="001218FD" w:rsidRDefault="001218FD" w:rsidP="001218FD">
            <w:pPr>
              <w:tabs>
                <w:tab w:val="left" w:pos="4320"/>
                <w:tab w:val="center" w:pos="487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tabs>
                <w:tab w:val="left" w:pos="4320"/>
                <w:tab w:val="center" w:pos="487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tabs>
                <w:tab w:val="left" w:pos="4320"/>
                <w:tab w:val="center" w:pos="4875"/>
              </w:tabs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     Инициалы, фамилия</w:t>
            </w:r>
          </w:p>
        </w:tc>
      </w:tr>
    </w:tbl>
    <w:p w:rsidR="001218FD" w:rsidRPr="005D16C3" w:rsidRDefault="005D16C3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5D16C3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Иванов Иван Иванович</w:t>
      </w:r>
    </w:p>
    <w:p w:rsidR="001218FD" w:rsidRPr="005D16C3" w:rsidRDefault="005D16C3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(86375) 47-5-17</w:t>
      </w:r>
    </w:p>
    <w:p w:rsidR="001218FD" w:rsidRPr="001218FD" w:rsidRDefault="001218FD" w:rsidP="001218FD">
      <w:pPr>
        <w:pageBreakBefore/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 6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 делопроизводству 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ОБРАЗЕЦ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оформления протокола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center" w:pos="4677"/>
          <w:tab w:val="right" w:pos="9355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УТВЕРЖДАЮ</w:t>
      </w:r>
    </w:p>
    <w:p w:rsidR="001218FD" w:rsidRPr="001218FD" w:rsidRDefault="001218FD" w:rsidP="001218FD">
      <w:pPr>
        <w:tabs>
          <w:tab w:val="center" w:pos="4677"/>
          <w:tab w:val="right" w:pos="9355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Глава 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Администрации</w:t>
      </w:r>
    </w:p>
    <w:p w:rsidR="001218FD" w:rsidRPr="001218FD" w:rsidRDefault="00E72EE4" w:rsidP="001218FD">
      <w:pPr>
        <w:tabs>
          <w:tab w:val="center" w:pos="4677"/>
          <w:tab w:val="right" w:pos="9355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tabs>
          <w:tab w:val="center" w:pos="4677"/>
          <w:tab w:val="right" w:pos="9355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 ________________</w:t>
      </w:r>
    </w:p>
    <w:p w:rsidR="001218FD" w:rsidRPr="001218FD" w:rsidRDefault="001218FD" w:rsidP="001218FD">
      <w:pPr>
        <w:tabs>
          <w:tab w:val="center" w:pos="4677"/>
          <w:tab w:val="right" w:pos="9355"/>
        </w:tabs>
        <w:suppressAutoHyphens/>
        <w:spacing w:after="0" w:line="240" w:lineRule="auto"/>
        <w:ind w:left="567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(подпись)    (инициалы, фамилия)</w:t>
      </w:r>
    </w:p>
    <w:p w:rsidR="001218FD" w:rsidRPr="001218FD" w:rsidRDefault="001218FD" w:rsidP="001218FD">
      <w:pPr>
        <w:tabs>
          <w:tab w:val="center" w:pos="4785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« ____ »_____________ 20 __ г. 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ПРОТОКОЛ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заседания ______________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________________________                                                                            № _____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(дата заседания)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х.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841D9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Пролетарский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1"/>
        <w:gridCol w:w="289"/>
        <w:gridCol w:w="6068"/>
      </w:tblGrid>
      <w:tr w:rsidR="001218FD" w:rsidRPr="001218FD" w:rsidTr="001218FD">
        <w:trPr>
          <w:cantSplit/>
          <w:trHeight w:val="311"/>
        </w:trPr>
        <w:tc>
          <w:tcPr>
            <w:tcW w:w="3451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Председательствующий</w:t>
            </w:r>
          </w:p>
        </w:tc>
        <w:tc>
          <w:tcPr>
            <w:tcW w:w="289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6068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__________</w:t>
            </w:r>
            <w:r w:rsidR="005D16C3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_______________________________</w:t>
            </w:r>
          </w:p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(указываются фамилия с инициалами, должность)</w:t>
            </w:r>
          </w:p>
        </w:tc>
      </w:tr>
      <w:tr w:rsidR="001218FD" w:rsidRPr="001218FD" w:rsidTr="001218FD">
        <w:trPr>
          <w:cantSplit/>
          <w:trHeight w:val="311"/>
        </w:trPr>
        <w:tc>
          <w:tcPr>
            <w:tcW w:w="3451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Присутствовали:</w:t>
            </w:r>
          </w:p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9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68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218FD" w:rsidRPr="001218FD" w:rsidTr="001218FD">
        <w:trPr>
          <w:cantSplit/>
          <w:trHeight w:val="311"/>
        </w:trPr>
        <w:tc>
          <w:tcPr>
            <w:tcW w:w="3451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члены Администрации </w:t>
            </w:r>
            <w:r w:rsidR="00E72EE4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Пролетарского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9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6068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__________</w:t>
            </w:r>
            <w:r w:rsidR="005D16C3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_______________________________</w:t>
            </w:r>
          </w:p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(указываются фамилии с инициалами 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в алфавитном порядке через запятую)</w:t>
            </w:r>
          </w:p>
        </w:tc>
      </w:tr>
      <w:tr w:rsidR="001218FD" w:rsidRPr="001218FD" w:rsidTr="001218FD">
        <w:trPr>
          <w:cantSplit/>
          <w:trHeight w:val="311"/>
        </w:trPr>
        <w:tc>
          <w:tcPr>
            <w:tcW w:w="3451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Приглашенные:</w:t>
            </w:r>
          </w:p>
        </w:tc>
        <w:tc>
          <w:tcPr>
            <w:tcW w:w="289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68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spacing w:val="-4"/>
                <w:kern w:val="2"/>
                <w:sz w:val="28"/>
                <w:szCs w:val="28"/>
                <w:lang w:eastAsia="hi-IN" w:bidi="hi-IN"/>
              </w:rPr>
              <w:t>руководители отраслевых отделов</w:t>
            </w:r>
            <w:proofErr w:type="gramStart"/>
            <w:r w:rsidRPr="001218FD">
              <w:rPr>
                <w:rFonts w:ascii="Times New Roman" w:eastAsia="Lucida Sans Unicode" w:hAnsi="Times New Roman" w:cs="Mangal"/>
                <w:spacing w:val="-4"/>
                <w:kern w:val="2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  <w:r w:rsidRPr="001218FD">
              <w:rPr>
                <w:rFonts w:ascii="Times New Roman" w:eastAsia="Lucida Sans Unicode" w:hAnsi="Times New Roman" w:cs="Mangal"/>
                <w:spacing w:val="-4"/>
                <w:kern w:val="2"/>
                <w:sz w:val="28"/>
                <w:szCs w:val="28"/>
                <w:lang w:eastAsia="hi-IN" w:bidi="hi-IN"/>
              </w:rPr>
              <w:t xml:space="preserve"> структурных подразделений 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Администрации </w:t>
            </w:r>
            <w:r w:rsidR="00E72EE4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Пролетарского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ПОВЕСТКА ДНЯ:</w:t>
      </w:r>
    </w:p>
    <w:p w:rsidR="001218FD" w:rsidRPr="001218FD" w:rsidRDefault="001218FD" w:rsidP="001218FD">
      <w:pPr>
        <w:suppressAutoHyphens/>
        <w:spacing w:after="0" w:line="240" w:lineRule="auto"/>
        <w:ind w:firstLine="567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 Об итогах социально-экономического развития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за 2012 год (фамилия, инициалы выступавших).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2.  О…</w:t>
      </w:r>
    </w:p>
    <w:p w:rsidR="001218FD" w:rsidRPr="001218FD" w:rsidRDefault="001218FD" w:rsidP="001218FD">
      <w:pPr>
        <w:pageBreakBefore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1. СЛУШАЛИ: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 итогах социально-экономического развития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 за 2016 год.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9"/>
        <w:gridCol w:w="7436"/>
      </w:tblGrid>
      <w:tr w:rsidR="001218FD" w:rsidRPr="001218FD" w:rsidTr="001218FD">
        <w:trPr>
          <w:cantSplit/>
          <w:trHeight w:val="70"/>
        </w:trPr>
        <w:tc>
          <w:tcPr>
            <w:tcW w:w="2429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Докладчики: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218FD" w:rsidRPr="001218FD" w:rsidTr="001218FD">
        <w:trPr>
          <w:cantSplit/>
          <w:trHeight w:val="70"/>
        </w:trPr>
        <w:tc>
          <w:tcPr>
            <w:tcW w:w="2429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(фамилия, инициалы)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РЕШИЛИ: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1.1. Утвердить Перечень поручений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согласно приложению.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 СЛУШАЛИ: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Calibri" w:hAnsi="Times New Roman" w:cs="Mangal"/>
          <w:kern w:val="2"/>
          <w:sz w:val="28"/>
          <w:szCs w:val="28"/>
          <w:lang w:eastAsia="hi-IN" w:bidi="hi-IN"/>
        </w:rPr>
        <w:t>О ….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РЕШИЛИ:</w:t>
      </w:r>
    </w:p>
    <w:p w:rsidR="001218FD" w:rsidRPr="001218FD" w:rsidRDefault="001218FD" w:rsidP="001218F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Calibri" w:hAnsi="Times New Roman" w:cs="Mangal"/>
          <w:kern w:val="2"/>
          <w:sz w:val="28"/>
          <w:szCs w:val="28"/>
          <w:lang w:eastAsia="hi-IN" w:bidi="hi-IN"/>
        </w:rPr>
        <w:t>2.1. Принять …..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 СЛУШАЛИ: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Разное.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РЕШИЛИ: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3.1 Контроль за исполнением протокола возложить</w:t>
      </w:r>
      <w:r w:rsidRPr="001218FD"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9"/>
        <w:gridCol w:w="3267"/>
        <w:gridCol w:w="3272"/>
      </w:tblGrid>
      <w:tr w:rsidR="001218FD" w:rsidRPr="001218FD" w:rsidTr="001218FD">
        <w:trPr>
          <w:cantSplit/>
          <w:trHeight w:val="70"/>
        </w:trPr>
        <w:tc>
          <w:tcPr>
            <w:tcW w:w="3269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Протокол вел</w:t>
            </w:r>
          </w:p>
        </w:tc>
        <w:tc>
          <w:tcPr>
            <w:tcW w:w="3267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</w:t>
            </w:r>
          </w:p>
        </w:tc>
        <w:tc>
          <w:tcPr>
            <w:tcW w:w="3272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Инициалы, фамилия</w:t>
            </w:r>
          </w:p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pageBreakBefore/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 7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протоколу заседания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 __________ № _____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ПЕРЕЧЕНЬ 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поручений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 Об итогах социально-экономического развития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за 2016 год.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1.1. Начальнику сектора экономики и финансов 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по финансово-экономическим и имущественным вопросам  (фамилия, инициалы заместителя) обеспечить…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1.2. Отраслевым (функциональным) органам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поселения, структурным подразделениям 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 принять меры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…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1.3. ...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Должность                           Личная подпись                           Инициалы, фамилия</w:t>
      </w: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5F7E0A" w:rsidRDefault="005F7E0A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8</w:t>
      </w: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ОБРАЗЕЦ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оформления телеграммы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Место</w:t>
      </w:r>
    </w:p>
    <w:p w:rsidR="001218FD" w:rsidRPr="001218FD" w:rsidRDefault="001218FD" w:rsidP="001218FD">
      <w:pPr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авансовой</w:t>
      </w:r>
    </w:p>
    <w:p w:rsidR="001218FD" w:rsidRPr="001218FD" w:rsidRDefault="001218FD" w:rsidP="001218FD">
      <w:pPr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печати</w:t>
      </w:r>
    </w:p>
    <w:p w:rsidR="001218FD" w:rsidRPr="001218FD" w:rsidRDefault="001218FD" w:rsidP="001218FD">
      <w:pPr>
        <w:suppressAutoHyphens/>
        <w:spacing w:after="0" w:line="240" w:lineRule="auto"/>
        <w:ind w:left="8400" w:firstLine="709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8400" w:firstLine="709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ТЕЛЕГРАММА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Кому (должность, инициалы, фамилия)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Адрес (с указанием почтового индекса)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(текст телеграммы)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340"/>
        <w:gridCol w:w="2190"/>
        <w:gridCol w:w="2793"/>
      </w:tblGrid>
      <w:tr w:rsidR="001218FD" w:rsidRPr="001218FD" w:rsidTr="001218FD">
        <w:trPr>
          <w:cantSplit/>
          <w:trHeight w:val="70"/>
        </w:trPr>
        <w:tc>
          <w:tcPr>
            <w:tcW w:w="5340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Глава Администрации</w:t>
            </w:r>
          </w:p>
          <w:p w:rsidR="001218FD" w:rsidRPr="001218FD" w:rsidRDefault="00E72EE4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Пролетарского</w:t>
            </w:r>
            <w:r w:rsidR="001218FD"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2190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</w:t>
            </w:r>
          </w:p>
        </w:tc>
        <w:tc>
          <w:tcPr>
            <w:tcW w:w="2793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Инициалы, фамилия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-------------------------------------------------------------------------------------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------------------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ул. Центральная,17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х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 w:rsidR="00841D9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</w:t>
      </w:r>
      <w:proofErr w:type="gramEnd"/>
      <w:r w:rsidR="00841D9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ролетарский</w:t>
      </w:r>
      <w:proofErr w:type="spellEnd"/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Орловского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айона Ростовской области, 347506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 ______ » _______________ 20__ г.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Исп.: 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5D16C3">
      <w:pPr>
        <w:pageBreakBefore/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9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журнала учета выдачи печатей и штампов</w:t>
      </w:r>
    </w:p>
    <w:p w:rsidR="001218FD" w:rsidRPr="001218FD" w:rsidRDefault="001218FD" w:rsidP="005D16C3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ЖУРНАЛ</w:t>
      </w: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br/>
        <w:t>учета выдачи печатей и штампов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5D16C3" w:rsidRDefault="005D16C3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278"/>
        <w:gridCol w:w="1903"/>
        <w:gridCol w:w="1861"/>
        <w:gridCol w:w="1404"/>
        <w:gridCol w:w="1247"/>
        <w:gridCol w:w="1524"/>
      </w:tblGrid>
      <w:tr w:rsidR="005D16C3" w:rsidRPr="005D16C3" w:rsidTr="009D7667">
        <w:trPr>
          <w:cantSplit/>
          <w:trHeight w:val="32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Оттиски печатей и штампов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Кому выдано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возврата и расписка в приемке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Примечание</w:t>
            </w:r>
          </w:p>
        </w:tc>
      </w:tr>
      <w:tr w:rsidR="005D16C3" w:rsidRPr="005D16C3" w:rsidTr="009D7667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подразделения, где хранятся печати и штампы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фамилия, инициалы ответственного лица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 расписка в получении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D7667" w:rsidRPr="005D16C3" w:rsidTr="009D7667">
        <w:trPr>
          <w:cantSplit/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5D16C3" w:rsidRPr="005D16C3" w:rsidTr="009D7667">
        <w:trPr>
          <w:cantSplit/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D7667" w:rsidRPr="005D16C3" w:rsidTr="009D7667">
        <w:trPr>
          <w:cantSplit/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7" w:rsidRPr="005D16C3" w:rsidRDefault="009D7667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7" w:rsidRPr="005D16C3" w:rsidRDefault="009D7667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7" w:rsidRPr="005D16C3" w:rsidRDefault="009D7667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7" w:rsidRPr="005D16C3" w:rsidRDefault="009D7667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D16C3" w:rsidRPr="005D16C3" w:rsidRDefault="005D16C3" w:rsidP="005D16C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1218FD" w:rsidRPr="001218FD" w:rsidRDefault="001218FD" w:rsidP="001218FD">
      <w:pPr>
        <w:pageBreakBefore/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 10к Инструкции по делопроизводству  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регистрационной карточки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4500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noProof/>
          <w:kern w:val="2"/>
          <w:sz w:val="28"/>
          <w:szCs w:val="28"/>
          <w:lang w:eastAsia="ru-RU"/>
        </w:rPr>
        <w:drawing>
          <wp:inline distT="0" distB="0" distL="0" distR="0" wp14:anchorId="3FFEEC20" wp14:editId="31B560F1">
            <wp:extent cx="617220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80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11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к Инструкции по делопроизводству  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 </w:t>
      </w: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Pr="009D7667" w:rsidRDefault="009D7667" w:rsidP="009D7667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докумен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тов, не подлежащих регистрации 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1. Документы комиссий Правительства области (справки, извещения, акты и др.).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2. Информационные материалы, присланные для сведения.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3. Статистические сведения.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4. Бухгалтерские документы.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5. Нормы расхода материалов.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6. Прейскуранты, копии.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7. Месячные, квартальные, полугодовые отчеты.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8. Повестки дня совещаний. Извещения.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9. Графики, наряды, разнарядки.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10. Печатные и периодические издания (книги, журналы, бюллетени).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11. Поздравительные письма и телеграммы, пригласительные билеты.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12. Рекламная продукция.</w:t>
      </w:r>
    </w:p>
    <w:p w:rsidR="009D7667" w:rsidRPr="009D7667" w:rsidRDefault="009D7667" w:rsidP="009D7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18FD" w:rsidRPr="001218FD" w:rsidRDefault="001218FD" w:rsidP="009D7667">
      <w:pPr>
        <w:tabs>
          <w:tab w:val="left" w:pos="3660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Pr="009D7667" w:rsidRDefault="009D7667" w:rsidP="009D7667">
      <w:pPr>
        <w:pageBreakBefore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 Инструкции по делопроизводству в Администрации Орловского района</w:t>
      </w:r>
    </w:p>
    <w:p w:rsidR="009D7667" w:rsidRPr="009D7667" w:rsidRDefault="009D7667" w:rsidP="009D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номенклатуры дел структурного подразделения</w:t>
      </w: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НОМЕНКЛАТУРА ДЕЛ</w:t>
      </w: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структурного подразделения</w:t>
      </w: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 № 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составления)</w:t>
      </w:r>
    </w:p>
    <w:p w:rsidR="009D7667" w:rsidRPr="009D7667" w:rsidRDefault="009D7667" w:rsidP="009D7667">
      <w:pPr>
        <w:tabs>
          <w:tab w:val="left" w:pos="3654"/>
        </w:tabs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 на ________ год ____</w:t>
      </w:r>
    </w:p>
    <w:p w:rsidR="009D7667" w:rsidRPr="009D7667" w:rsidRDefault="009D7667" w:rsidP="009D7667">
      <w:pPr>
        <w:tabs>
          <w:tab w:val="left" w:pos="3654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500"/>
        </w:tabs>
        <w:spacing w:after="0" w:line="240" w:lineRule="auto"/>
        <w:ind w:right="6251" w:firstLine="709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092"/>
        <w:gridCol w:w="2100"/>
        <w:gridCol w:w="2940"/>
        <w:gridCol w:w="1739"/>
      </w:tblGrid>
      <w:tr w:rsidR="009D7667" w:rsidRPr="009D7667" w:rsidTr="009D76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Индекс дела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Заголовок дела (тома, части)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дел (томов, частей)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 хранения дела (тома, части) и номера статей по перечню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Примечание</w:t>
            </w:r>
          </w:p>
        </w:tc>
      </w:tr>
    </w:tbl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092"/>
        <w:gridCol w:w="2100"/>
        <w:gridCol w:w="2940"/>
        <w:gridCol w:w="1739"/>
      </w:tblGrid>
      <w:tr w:rsidR="009D7667" w:rsidRPr="009D7667" w:rsidTr="009D76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9D7667" w:rsidRPr="009D7667" w:rsidTr="009D76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D7667" w:rsidRPr="009D7667" w:rsidRDefault="009D7667" w:rsidP="009D7667">
      <w:pPr>
        <w:tabs>
          <w:tab w:val="left" w:pos="3500"/>
        </w:tabs>
        <w:spacing w:after="0" w:line="240" w:lineRule="auto"/>
        <w:ind w:right="6251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7667" w:rsidRPr="009D7667" w:rsidRDefault="009D7667" w:rsidP="009D7667">
      <w:pPr>
        <w:tabs>
          <w:tab w:val="left" w:pos="3500"/>
        </w:tabs>
        <w:spacing w:after="0" w:line="240" w:lineRule="auto"/>
        <w:ind w:right="6251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7667" w:rsidRPr="009D7667" w:rsidRDefault="009D7667" w:rsidP="009D7667">
      <w:pPr>
        <w:tabs>
          <w:tab w:val="left" w:pos="3500"/>
        </w:tabs>
        <w:spacing w:after="0" w:line="240" w:lineRule="auto"/>
        <w:ind w:right="6251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7667" w:rsidRPr="009D7667" w:rsidRDefault="009D7667" w:rsidP="009D7667">
      <w:pPr>
        <w:tabs>
          <w:tab w:val="left" w:pos="3500"/>
        </w:tabs>
        <w:spacing w:after="0" w:line="240" w:lineRule="auto"/>
        <w:ind w:right="6251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7667" w:rsidRPr="009D7667" w:rsidRDefault="009D7667" w:rsidP="009D7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</w:t>
      </w:r>
      <w:proofErr w:type="gramStart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структурного</w:t>
      </w:r>
      <w:proofErr w:type="gramEnd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D7667" w:rsidRPr="009D7667" w:rsidRDefault="009D7667" w:rsidP="009D7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подразделения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Личная подпись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Инициалы, фамилия</w:t>
      </w:r>
    </w:p>
    <w:p w:rsidR="009D7667" w:rsidRPr="009D7667" w:rsidRDefault="009D7667" w:rsidP="009D7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</w:p>
    <w:p w:rsidR="009D7667" w:rsidRPr="009D7667" w:rsidRDefault="009D7667" w:rsidP="009D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9D7667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13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УТВЕРЖДАЮ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Глава Администрации</w:t>
      </w:r>
    </w:p>
    <w:p w:rsidR="001218FD" w:rsidRPr="001218FD" w:rsidRDefault="00E72EE4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    ________________</w:t>
      </w: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(подпись)           (инициалы, фамилия)</w:t>
      </w: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 ______ » ___________ 20___ г.</w:t>
      </w:r>
    </w:p>
    <w:p w:rsidR="001218FD" w:rsidRPr="001218FD" w:rsidRDefault="001218FD" w:rsidP="001218FD">
      <w:pPr>
        <w:tabs>
          <w:tab w:val="left" w:pos="3654"/>
          <w:tab w:val="left" w:pos="3686"/>
        </w:tabs>
        <w:suppressAutoHyphens/>
        <w:spacing w:after="0" w:line="240" w:lineRule="auto"/>
        <w:ind w:right="618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3654"/>
          <w:tab w:val="left" w:pos="3686"/>
        </w:tabs>
        <w:suppressAutoHyphens/>
        <w:spacing w:after="0" w:line="240" w:lineRule="auto"/>
        <w:ind w:right="618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Администрация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tabs>
          <w:tab w:val="left" w:pos="3500"/>
        </w:tabs>
        <w:suppressAutoHyphens/>
        <w:spacing w:after="0" w:line="240" w:lineRule="auto"/>
        <w:ind w:right="6248"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3500"/>
        </w:tabs>
        <w:suppressAutoHyphens/>
        <w:spacing w:after="0" w:line="240" w:lineRule="auto"/>
        <w:ind w:righ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НОМЕНКЛАТУРА ДЕЛ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___________ № __________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________________________________________________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       (место составления)</w:t>
      </w:r>
    </w:p>
    <w:p w:rsidR="001218FD" w:rsidRPr="001218FD" w:rsidRDefault="001218FD" w:rsidP="001218FD">
      <w:pPr>
        <w:suppressAutoHyphens/>
        <w:spacing w:after="0" w:line="240" w:lineRule="auto"/>
        <w:ind w:right="589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 на ________ год 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1227"/>
        <w:gridCol w:w="2519"/>
        <w:gridCol w:w="1679"/>
        <w:gridCol w:w="2920"/>
        <w:gridCol w:w="1783"/>
      </w:tblGrid>
      <w:tr w:rsidR="001218FD" w:rsidRPr="001218FD" w:rsidTr="001218FD">
        <w:trPr>
          <w:cantSplit/>
          <w:trHeight w:val="2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Индекс дела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Заголовок дела (тома, части)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Количество дел (томов, частей)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Срок хранения дела (тома, части)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и номера статей по перечню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Примечание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1227"/>
        <w:gridCol w:w="2519"/>
        <w:gridCol w:w="1679"/>
        <w:gridCol w:w="2920"/>
        <w:gridCol w:w="1783"/>
      </w:tblGrid>
      <w:tr w:rsidR="001218FD" w:rsidRPr="001218FD" w:rsidTr="001218FD">
        <w:trPr>
          <w:cantSplit/>
          <w:trHeight w:val="2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2141"/>
        <w:gridCol w:w="3325"/>
      </w:tblGrid>
      <w:tr w:rsidR="001218FD" w:rsidRPr="001218FD" w:rsidTr="001218FD">
        <w:trPr>
          <w:cantSplit/>
          <w:trHeight w:val="23"/>
        </w:trPr>
        <w:tc>
          <w:tcPr>
            <w:tcW w:w="4502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Должность</w:t>
            </w:r>
          </w:p>
        </w:tc>
        <w:tc>
          <w:tcPr>
            <w:tcW w:w="2141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</w:t>
            </w:r>
          </w:p>
        </w:tc>
        <w:tc>
          <w:tcPr>
            <w:tcW w:w="3325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Инициалы, фамилия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 № 14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обложки дела постоянного и временного (свыше 10 лет) хранения</w:t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2"/>
        <w:gridCol w:w="3124"/>
      </w:tblGrid>
      <w:tr w:rsidR="009D7667" w:rsidRPr="009D7667" w:rsidTr="009D7667">
        <w:tc>
          <w:tcPr>
            <w:tcW w:w="3322" w:type="dxa"/>
          </w:tcPr>
          <w:p w:rsidR="009D7667" w:rsidRPr="009D7667" w:rsidRDefault="009D7667" w:rsidP="009D76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Фонд  № 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Опись № 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Дело   № ____________</w:t>
            </w:r>
          </w:p>
        </w:tc>
      </w:tr>
    </w:tbl>
    <w:p w:rsidR="009D7667" w:rsidRPr="009D7667" w:rsidRDefault="009D7667" w:rsidP="009D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государственного архива)</w:t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учреждения и структурного подразделения)</w:t>
      </w:r>
    </w:p>
    <w:p w:rsidR="009D7667" w:rsidRPr="009D7667" w:rsidRDefault="009D7667" w:rsidP="009D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ДЕЛО № _________ Том № ________</w:t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(заголовок дела)</w:t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(дата)</w:t>
      </w:r>
    </w:p>
    <w:p w:rsidR="009D7667" w:rsidRPr="009D7667" w:rsidRDefault="009D7667" w:rsidP="009D7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2304"/>
        <w:gridCol w:w="4836"/>
      </w:tblGrid>
      <w:tr w:rsidR="009D7667" w:rsidRPr="009D7667" w:rsidTr="009D766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Фонд  № 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Опись № 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Дело   № ____________</w:t>
            </w:r>
          </w:p>
          <w:p w:rsidR="009D7667" w:rsidRPr="009D7667" w:rsidRDefault="009D7667" w:rsidP="009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667" w:rsidRPr="009D7667" w:rsidRDefault="009D7667" w:rsidP="009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80" w:type="dxa"/>
            <w:hideMark/>
          </w:tcPr>
          <w:p w:rsidR="009D7667" w:rsidRPr="009D7667" w:rsidRDefault="009D7667" w:rsidP="009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 на _______ листах 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                        хранить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_________________________________</w:t>
            </w:r>
          </w:p>
        </w:tc>
      </w:tr>
    </w:tbl>
    <w:p w:rsidR="009D7667" w:rsidRPr="009D7667" w:rsidRDefault="009D7667" w:rsidP="009D7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Pr="001218FD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 № 15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листа-заверителя дела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ЛИСТ-ЗАВЕРИТЕЛЬ дела № _________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дело подшито и пронумеровано ___________________________ листов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(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ифрами и прописью)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В том числе: литерные листы ___________________________________________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пропущенные номера __________________________ + листов внутренней описи.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должности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лица, составляющего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заверительную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Личная подпись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    Инициалы, фамилия</w:t>
      </w:r>
    </w:p>
    <w:p w:rsidR="001218FD" w:rsidRPr="001218FD" w:rsidRDefault="009D7667" w:rsidP="001218FD">
      <w:pPr>
        <w:pageBreakBefore/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 16                             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внутренней описи документов дела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5740" w:firstLine="2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ВНУТРЕННЯЯ ОПИСЬ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ДОКУМЕНТОВ ДЕЛА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№ 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94"/>
        <w:gridCol w:w="1753"/>
        <w:gridCol w:w="1819"/>
        <w:gridCol w:w="2449"/>
        <w:gridCol w:w="1650"/>
        <w:gridCol w:w="1781"/>
      </w:tblGrid>
      <w:tr w:rsidR="001218FD" w:rsidRPr="001218FD" w:rsidTr="001218FD">
        <w:trPr>
          <w:cantSplit/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Индекс документа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документа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Заголовок документа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Номер листов дела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Примечание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94"/>
        <w:gridCol w:w="1753"/>
        <w:gridCol w:w="1819"/>
        <w:gridCol w:w="2449"/>
        <w:gridCol w:w="1650"/>
        <w:gridCol w:w="1781"/>
      </w:tblGrid>
      <w:tr w:rsidR="001218FD" w:rsidRPr="001218FD" w:rsidTr="001218FD">
        <w:trPr>
          <w:cantSplit/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ИТОГО ______________________________________________ документов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(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ифрами и прописью)</w:t>
      </w:r>
    </w:p>
    <w:p w:rsidR="001218FD" w:rsidRPr="001218FD" w:rsidRDefault="001218FD" w:rsidP="001218FD">
      <w:pPr>
        <w:suppressAutoHyphens/>
        <w:spacing w:after="0" w:line="240" w:lineRule="auto"/>
        <w:ind w:left="708" w:firstLine="12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708" w:firstLine="12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Количество листов внутренней описи ________________________ листов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(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ифрами и прописью)</w:t>
      </w:r>
    </w:p>
    <w:p w:rsidR="001218FD" w:rsidRPr="001218FD" w:rsidRDefault="001218FD" w:rsidP="001218FD">
      <w:pPr>
        <w:suppressAutoHyphens/>
        <w:spacing w:after="0" w:line="240" w:lineRule="auto"/>
        <w:ind w:left="708" w:firstLine="12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должности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лица, составившего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внутреннюю опись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Личная подпись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Инициалы, фамилия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9D7667" w:rsidP="001218FD">
      <w:pPr>
        <w:pageBreakBefore/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 17                         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ПЕРЕЧЕНЬ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нормативно-методических документов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для определения сроков хранения документов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 Перечень типовых архивных документов, образующихся в научно-технической и производственной деятельности организаций, с указанием сроков хранения. М., 2009.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2. </w:t>
      </w:r>
      <w:r w:rsidRPr="001218FD"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Министерства культуры Российской Федерации</w:t>
      </w:r>
      <w:r w:rsidRPr="001218FD"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  <w:br/>
        <w:t>от 25.08. 2010 № 558.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  <w:t>3. Технический перечень звукозаписей, подлежащих приему на государственное хранение. М., 1981.</w:t>
      </w:r>
    </w:p>
    <w:p w:rsidR="009D7667" w:rsidRPr="009D7667" w:rsidRDefault="009D7667" w:rsidP="009D7667">
      <w:pPr>
        <w:pageBreakBefore/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 18                            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9D7667" w:rsidRPr="009D7667" w:rsidRDefault="009D7667" w:rsidP="009D7667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описи дел постоянного, временного (свыше 10 лет) хранения</w:t>
      </w:r>
    </w:p>
    <w:p w:rsidR="009D7667" w:rsidRPr="009D7667" w:rsidRDefault="009D7667" w:rsidP="009D7667">
      <w:pPr>
        <w:spacing w:after="0" w:line="228" w:lineRule="auto"/>
        <w:ind w:left="560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5400"/>
        </w:tabs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D7667" w:rsidRPr="009D7667" w:rsidRDefault="009D7667" w:rsidP="009D7667">
      <w:pPr>
        <w:tabs>
          <w:tab w:val="left" w:pos="5400"/>
        </w:tabs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D7667" w:rsidRPr="009D7667" w:rsidRDefault="009D7667" w:rsidP="009D7667">
      <w:pPr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    __________________</w:t>
      </w:r>
    </w:p>
    <w:p w:rsidR="009D7667" w:rsidRPr="009D7667" w:rsidRDefault="009D7667" w:rsidP="009D7667">
      <w:pPr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(подпись) </w:t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(инициалы, фамилия)</w:t>
      </w:r>
    </w:p>
    <w:p w:rsidR="009D7667" w:rsidRPr="009D7667" w:rsidRDefault="009D7667" w:rsidP="009D7667">
      <w:pPr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«______» ___________ 20___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9D7667" w:rsidRPr="009D7667" w:rsidTr="009D7667">
        <w:tc>
          <w:tcPr>
            <w:tcW w:w="3794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Фонд  № _______________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Опись № _______________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дел постоянного хранения</w:t>
            </w:r>
          </w:p>
          <w:p w:rsidR="009D7667" w:rsidRPr="009D7667" w:rsidRDefault="009D7667" w:rsidP="009D7667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___________ год ________</w:t>
            </w:r>
          </w:p>
        </w:tc>
      </w:tr>
    </w:tbl>
    <w:p w:rsidR="009D7667" w:rsidRPr="009D7667" w:rsidRDefault="009D7667" w:rsidP="009D7667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2695"/>
        <w:gridCol w:w="1843"/>
        <w:gridCol w:w="1844"/>
        <w:gridCol w:w="1559"/>
      </w:tblGrid>
      <w:tr w:rsidR="009D7667" w:rsidRPr="009D7667" w:rsidTr="009D76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Индекс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Заголовок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дела (тома, части)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листов в деле (томе, части)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Приме-</w:t>
            </w:r>
            <w:proofErr w:type="spellStart"/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чание</w:t>
            </w:r>
            <w:proofErr w:type="spellEnd"/>
            <w:proofErr w:type="gramEnd"/>
          </w:p>
        </w:tc>
      </w:tr>
    </w:tbl>
    <w:p w:rsidR="009D7667" w:rsidRPr="009D7667" w:rsidRDefault="009D7667" w:rsidP="009D7667">
      <w:pPr>
        <w:spacing w:after="0" w:line="228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219"/>
        <w:gridCol w:w="2694"/>
        <w:gridCol w:w="1842"/>
        <w:gridCol w:w="1843"/>
        <w:gridCol w:w="1559"/>
      </w:tblGrid>
      <w:tr w:rsidR="009D7667" w:rsidRPr="009D7667" w:rsidTr="009D766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9D7667" w:rsidRPr="009D7667" w:rsidTr="009D766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D7667" w:rsidRPr="009D7667" w:rsidRDefault="009D7667" w:rsidP="009D7667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данный раздел описи внесено ________________________ дел 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(цифрами и прописью)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gramStart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__________ </w:t>
      </w:r>
      <w:proofErr w:type="gramStart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_________________________________________________,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литерные номера: __________________ пропущенные номера: _______________.</w:t>
      </w:r>
    </w:p>
    <w:p w:rsidR="009D7667" w:rsidRPr="009D7667" w:rsidRDefault="009D7667" w:rsidP="009D7667">
      <w:pPr>
        <w:spacing w:after="0" w:line="228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Опись составил 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(должность, фамилия, инициалы)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D7667" w:rsidRPr="009D7667" w:rsidRDefault="009D7667" w:rsidP="009D7667">
      <w:pPr>
        <w:spacing w:after="0" w:line="228" w:lineRule="auto"/>
        <w:ind w:firstLine="1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28" w:lineRule="auto"/>
        <w:ind w:firstLine="1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Личная подпись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Инициалы, фамилия </w:t>
      </w:r>
    </w:p>
    <w:p w:rsidR="009D7667" w:rsidRPr="009D7667" w:rsidRDefault="009D7667" w:rsidP="009D7667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</w:p>
    <w:p w:rsidR="009D7667" w:rsidRPr="009D7667" w:rsidRDefault="009D7667" w:rsidP="009D7667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560"/>
        <w:gridCol w:w="4679"/>
      </w:tblGrid>
      <w:tr w:rsidR="009D7667" w:rsidRPr="009D7667" w:rsidTr="009D7667">
        <w:tc>
          <w:tcPr>
            <w:tcW w:w="4728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СОГЛАСОВАНО</w:t>
            </w:r>
          </w:p>
        </w:tc>
        <w:tc>
          <w:tcPr>
            <w:tcW w:w="560" w:type="dxa"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79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СОГЛАСОВАНО</w:t>
            </w:r>
          </w:p>
        </w:tc>
      </w:tr>
      <w:tr w:rsidR="009D7667" w:rsidRPr="009D7667" w:rsidTr="009D7667">
        <w:tc>
          <w:tcPr>
            <w:tcW w:w="4728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Протокол ЭПК комитета</w:t>
            </w:r>
          </w:p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управлению архивным делом Ростовской области</w:t>
            </w:r>
          </w:p>
        </w:tc>
        <w:tc>
          <w:tcPr>
            <w:tcW w:w="560" w:type="dxa"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79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Протокол </w:t>
            </w:r>
            <w:proofErr w:type="gramStart"/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</w:t>
            </w:r>
            <w:proofErr w:type="gramEnd"/>
            <w:r w:rsidR="00E8422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 </w:t>
            </w:r>
            <w:r w:rsidR="00E72E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Пролетарского</w:t>
            </w:r>
            <w:r w:rsidR="00E8422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D7667" w:rsidRPr="009D7667" w:rsidTr="009D7667">
        <w:tc>
          <w:tcPr>
            <w:tcW w:w="4728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« ______ » ___________ № ______</w:t>
            </w:r>
          </w:p>
        </w:tc>
        <w:tc>
          <w:tcPr>
            <w:tcW w:w="560" w:type="dxa"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79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« ______ » ___________ № ______</w:t>
            </w:r>
          </w:p>
        </w:tc>
      </w:tr>
    </w:tbl>
    <w:p w:rsidR="001218FD" w:rsidRPr="009D7667" w:rsidRDefault="001218FD" w:rsidP="009D7667">
      <w:pPr>
        <w:tabs>
          <w:tab w:val="left" w:pos="2388"/>
        </w:tabs>
        <w:rPr>
          <w:rFonts w:ascii="Times New Roman" w:eastAsia="Lucida Sans Unicode" w:hAnsi="Times New Roman" w:cs="Mangal"/>
          <w:sz w:val="28"/>
          <w:szCs w:val="28"/>
          <w:lang w:eastAsia="hi-IN" w:bidi="hi-IN"/>
        </w:rPr>
      </w:pPr>
    </w:p>
    <w:p w:rsidR="001218FD" w:rsidRPr="001218FD" w:rsidRDefault="00822027" w:rsidP="001218FD">
      <w:pPr>
        <w:pageBreakBefore/>
        <w:suppressAutoHyphens/>
        <w:spacing w:after="0" w:line="228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 19                             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28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описи дел по личному составу</w:t>
      </w:r>
    </w:p>
    <w:p w:rsidR="001218FD" w:rsidRPr="001218FD" w:rsidRDefault="001218FD" w:rsidP="001218FD">
      <w:pPr>
        <w:suppressAutoHyphens/>
        <w:spacing w:after="0" w:line="228" w:lineRule="auto"/>
        <w:ind w:left="540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5400"/>
        </w:tabs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УТВЕРЖДАЮ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Глава Администрации</w:t>
      </w:r>
    </w:p>
    <w:p w:rsidR="001218FD" w:rsidRPr="001218FD" w:rsidRDefault="00E72EE4" w:rsidP="001218FD">
      <w:pPr>
        <w:tabs>
          <w:tab w:val="left" w:pos="5400"/>
        </w:tabs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    __________________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(подпись)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(инициалы, фамилия)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 ______ » ___________ 20___ г.</w:t>
      </w:r>
    </w:p>
    <w:p w:rsidR="001218FD" w:rsidRPr="001218FD" w:rsidRDefault="001218FD" w:rsidP="001218FD">
      <w:pPr>
        <w:suppressAutoHyphens/>
        <w:spacing w:after="0" w:line="228" w:lineRule="auto"/>
        <w:ind w:left="5600"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1218FD" w:rsidRPr="001218FD" w:rsidTr="001218FD">
        <w:trPr>
          <w:cantSplit/>
          <w:trHeight w:val="23"/>
        </w:trPr>
        <w:tc>
          <w:tcPr>
            <w:tcW w:w="3652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Фонд  № _______________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Опись № _______________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дел постоянного хранения</w:t>
            </w:r>
          </w:p>
          <w:p w:rsidR="001218FD" w:rsidRPr="001218FD" w:rsidRDefault="00822027" w:rsidP="001218FD">
            <w:pPr>
              <w:suppressAutoHyphens/>
              <w:spacing w:after="0" w:line="228" w:lineRule="auto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 ___________ год _______</w:t>
            </w:r>
          </w:p>
        </w:tc>
      </w:tr>
    </w:tbl>
    <w:p w:rsidR="001218FD" w:rsidRPr="001218FD" w:rsidRDefault="001218FD" w:rsidP="001218FD">
      <w:pPr>
        <w:suppressAutoHyphens/>
        <w:spacing w:after="0" w:line="228" w:lineRule="auto"/>
        <w:ind w:firstLine="709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667"/>
        <w:gridCol w:w="1260"/>
        <w:gridCol w:w="2240"/>
        <w:gridCol w:w="979"/>
        <w:gridCol w:w="1400"/>
        <w:gridCol w:w="1679"/>
        <w:gridCol w:w="1821"/>
      </w:tblGrid>
      <w:tr w:rsidR="001218FD" w:rsidRPr="001218FD" w:rsidTr="001218FD">
        <w:trPr>
          <w:cantSplit/>
          <w:trHeight w:val="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Индекс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дела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Заголовок дела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 дела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Срок хранения дела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Количество листов в деле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Примечание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28" w:lineRule="auto"/>
        <w:ind w:firstLine="709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данный раздел описи внесено ________________________ дел 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(цифрами и прописью)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№ __________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№ _________________________________________________,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литерные номера: __________________ пропущенные номера: _______________.</w:t>
      </w:r>
    </w:p>
    <w:p w:rsidR="001218FD" w:rsidRPr="001218FD" w:rsidRDefault="001218FD" w:rsidP="001218FD">
      <w:pPr>
        <w:suppressAutoHyphens/>
        <w:spacing w:after="0" w:line="228" w:lineRule="auto"/>
        <w:ind w:left="708" w:firstLine="12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Опись составил _________________________________________________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(должность, фамилия, инициалы)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</w:p>
    <w:p w:rsidR="001218FD" w:rsidRPr="001218FD" w:rsidRDefault="001218FD" w:rsidP="001218FD">
      <w:pPr>
        <w:suppressAutoHyphens/>
        <w:spacing w:after="0" w:line="228" w:lineRule="auto"/>
        <w:ind w:firstLine="12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822027" w:rsidP="00822027">
      <w:pPr>
        <w:suppressAutoHyphens/>
        <w:spacing w:after="0" w:line="228" w:lineRule="auto"/>
        <w:ind w:firstLine="12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Ведущий специалист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Ли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чная подпись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Инициалы, фамилия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7"/>
        <w:gridCol w:w="559"/>
        <w:gridCol w:w="4681"/>
      </w:tblGrid>
      <w:tr w:rsidR="001218FD" w:rsidRPr="001218FD" w:rsidTr="001218FD">
        <w:trPr>
          <w:cantSplit/>
          <w:trHeight w:val="23"/>
        </w:trPr>
        <w:tc>
          <w:tcPr>
            <w:tcW w:w="472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УТВЕРЖДЕНО</w:t>
            </w:r>
          </w:p>
        </w:tc>
        <w:tc>
          <w:tcPr>
            <w:tcW w:w="559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СОГЛАСОВАНО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472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Протокол ЭПК комитета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по управлению архивным делом Ростовской области</w:t>
            </w:r>
          </w:p>
        </w:tc>
        <w:tc>
          <w:tcPr>
            <w:tcW w:w="559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Протокол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ЭК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Администрации </w:t>
            </w:r>
            <w:r w:rsidR="00E72EE4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Пролетарского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472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от «______ » ___________ № ______</w:t>
            </w:r>
          </w:p>
        </w:tc>
        <w:tc>
          <w:tcPr>
            <w:tcW w:w="559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от «_______» ___________ № ______</w:t>
            </w:r>
          </w:p>
        </w:tc>
      </w:tr>
    </w:tbl>
    <w:p w:rsidR="001218FD" w:rsidRPr="001218FD" w:rsidRDefault="00822027" w:rsidP="001218FD">
      <w:pPr>
        <w:pageBreakBefore/>
        <w:tabs>
          <w:tab w:val="left" w:pos="5580"/>
        </w:tabs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 20                    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E72EE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ФОРМА АКТА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1218FD" w:rsidRPr="001218FD" w:rsidRDefault="001218FD" w:rsidP="001218FD">
      <w:pPr>
        <w:tabs>
          <w:tab w:val="left" w:pos="5400"/>
        </w:tabs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УТВЕРЖДАЮ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>Глава Администрации</w:t>
      </w:r>
    </w:p>
    <w:p w:rsidR="001218FD" w:rsidRPr="001218FD" w:rsidRDefault="00E72EE4" w:rsidP="001218FD">
      <w:pPr>
        <w:tabs>
          <w:tab w:val="left" w:pos="5400"/>
        </w:tabs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Пролетарского</w:t>
      </w:r>
      <w:r w:rsidR="001218FD"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сельского поселения</w:t>
      </w:r>
    </w:p>
    <w:p w:rsidR="001218FD" w:rsidRPr="001218FD" w:rsidRDefault="001218FD" w:rsidP="001218FD">
      <w:pPr>
        <w:tabs>
          <w:tab w:val="left" w:pos="5400"/>
          <w:tab w:val="left" w:pos="5940"/>
          <w:tab w:val="left" w:pos="6480"/>
        </w:tabs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    __________________</w:t>
      </w:r>
    </w:p>
    <w:p w:rsidR="001218FD" w:rsidRPr="001218FD" w:rsidRDefault="001218FD" w:rsidP="001218FD">
      <w:pPr>
        <w:tabs>
          <w:tab w:val="left" w:pos="5400"/>
          <w:tab w:val="left" w:pos="5940"/>
          <w:tab w:val="left" w:pos="6480"/>
        </w:tabs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(подпись) 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  <w:t xml:space="preserve"> (инициалы, фамилия)</w:t>
      </w:r>
    </w:p>
    <w:p w:rsidR="001218FD" w:rsidRPr="001218FD" w:rsidRDefault="001218FD" w:rsidP="001218FD">
      <w:pPr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« ______ » ___________ 20___ г.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1218FD" w:rsidRPr="001218FD" w:rsidTr="001218FD">
        <w:trPr>
          <w:cantSplit/>
          <w:trHeight w:val="23"/>
        </w:trPr>
        <w:tc>
          <w:tcPr>
            <w:tcW w:w="5778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АКТ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________ № ____________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>______________________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>(место составления)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 выделении документов, не подлежащих хранению,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на основании ________________________________________________________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  <w:t>(название и выходные данные перечня документов)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>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(с указанием сроков их хранения)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отобраны к уничтожению как не имеющие научно-исторической ценности и утратившие практическое значение документы фонда № ________________</w:t>
      </w:r>
    </w:p>
    <w:p w:rsidR="001218FD" w:rsidRPr="001218FD" w:rsidRDefault="001218FD" w:rsidP="001218FD">
      <w:pPr>
        <w:suppressAutoHyphens/>
        <w:spacing w:after="0" w:line="240" w:lineRule="auto"/>
        <w:ind w:left="6480" w:firstLine="720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(название фонда)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70"/>
        <w:gridCol w:w="1539"/>
        <w:gridCol w:w="1819"/>
        <w:gridCol w:w="1958"/>
        <w:gridCol w:w="2517"/>
        <w:gridCol w:w="1621"/>
      </w:tblGrid>
      <w:tr w:rsidR="001218FD" w:rsidRPr="001218FD" w:rsidTr="001218FD">
        <w:trPr>
          <w:cantSplit/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Заголовок дела или группы дел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Дата дела или крайние даты дел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Количество дел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>(томов, частей)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Срок хранения дела (тома, части) и номера статей по перечню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Примечание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70"/>
        <w:gridCol w:w="1539"/>
        <w:gridCol w:w="1819"/>
        <w:gridCol w:w="1958"/>
        <w:gridCol w:w="2517"/>
        <w:gridCol w:w="1621"/>
      </w:tblGrid>
      <w:tr w:rsidR="001218FD" w:rsidRPr="001218FD" w:rsidTr="001218FD">
        <w:trPr>
          <w:cantSplit/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Итого _______________________________ дел за ____________________.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>Описи дел постоянного хранения за ___________________ годы утверждены, а по _______________________________________________________________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>личному составу согласованы с муниципальным архивом  (протокол от « _____ » __________ 20__ г. № ___) __________________.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Должность                                             Личная подпись            Инициалы, фамилия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1405"/>
        <w:gridCol w:w="559"/>
        <w:gridCol w:w="4681"/>
      </w:tblGrid>
      <w:tr w:rsidR="001218FD" w:rsidRPr="001218FD" w:rsidTr="001218FD">
        <w:trPr>
          <w:cantSplit/>
          <w:trHeight w:val="23"/>
        </w:trPr>
        <w:tc>
          <w:tcPr>
            <w:tcW w:w="4727" w:type="dxa"/>
            <w:gridSpan w:val="2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ОДОБРЕНО</w:t>
            </w:r>
          </w:p>
        </w:tc>
        <w:tc>
          <w:tcPr>
            <w:tcW w:w="559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81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218FD" w:rsidRPr="001218FD" w:rsidTr="001218FD">
        <w:trPr>
          <w:cantSplit/>
          <w:trHeight w:val="23"/>
        </w:trPr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Протокол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ЭК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Администрации </w:t>
            </w:r>
            <w:r w:rsidR="00E72EE4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Пролетарского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сельского поселения </w:t>
            </w:r>
          </w:p>
        </w:tc>
        <w:tc>
          <w:tcPr>
            <w:tcW w:w="66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218FD" w:rsidRPr="001218FD" w:rsidTr="001218FD">
        <w:trPr>
          <w:cantSplit/>
          <w:trHeight w:val="23"/>
        </w:trPr>
        <w:tc>
          <w:tcPr>
            <w:tcW w:w="4727" w:type="dxa"/>
            <w:gridSpan w:val="2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от « ______ » ___________ № ______</w:t>
            </w:r>
          </w:p>
        </w:tc>
        <w:tc>
          <w:tcPr>
            <w:tcW w:w="559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81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</w:p>
    <w:sectPr w:rsidR="001218FD" w:rsidRPr="001218FD" w:rsidSect="00E521EB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40" w:rsidRDefault="00D61740" w:rsidP="00555920">
      <w:pPr>
        <w:spacing w:after="0" w:line="240" w:lineRule="auto"/>
      </w:pPr>
      <w:r>
        <w:separator/>
      </w:r>
    </w:p>
  </w:endnote>
  <w:endnote w:type="continuationSeparator" w:id="0">
    <w:p w:rsidR="00D61740" w:rsidRDefault="00D61740" w:rsidP="0055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298950"/>
      <w:docPartObj>
        <w:docPartGallery w:val="Page Numbers (Bottom of Page)"/>
        <w:docPartUnique/>
      </w:docPartObj>
    </w:sdtPr>
    <w:sdtEndPr/>
    <w:sdtContent>
      <w:p w:rsidR="00E536E2" w:rsidRDefault="00E536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411">
          <w:rPr>
            <w:noProof/>
          </w:rPr>
          <w:t>2</w:t>
        </w:r>
        <w:r>
          <w:fldChar w:fldCharType="end"/>
        </w:r>
      </w:p>
    </w:sdtContent>
  </w:sdt>
  <w:p w:rsidR="00E536E2" w:rsidRDefault="00E536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40" w:rsidRDefault="00D61740" w:rsidP="00555920">
      <w:pPr>
        <w:spacing w:after="0" w:line="240" w:lineRule="auto"/>
      </w:pPr>
      <w:r>
        <w:separator/>
      </w:r>
    </w:p>
  </w:footnote>
  <w:footnote w:type="continuationSeparator" w:id="0">
    <w:p w:rsidR="00D61740" w:rsidRDefault="00D61740" w:rsidP="0055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64"/>
    <w:rsid w:val="0000112A"/>
    <w:rsid w:val="00032F51"/>
    <w:rsid w:val="00082309"/>
    <w:rsid w:val="000B15A9"/>
    <w:rsid w:val="000D0EBC"/>
    <w:rsid w:val="001218FD"/>
    <w:rsid w:val="00161E02"/>
    <w:rsid w:val="0016656B"/>
    <w:rsid w:val="00395113"/>
    <w:rsid w:val="004416FB"/>
    <w:rsid w:val="00474164"/>
    <w:rsid w:val="004858A3"/>
    <w:rsid w:val="004C37DC"/>
    <w:rsid w:val="005135D4"/>
    <w:rsid w:val="005216B8"/>
    <w:rsid w:val="00555920"/>
    <w:rsid w:val="005B19FB"/>
    <w:rsid w:val="005D16C3"/>
    <w:rsid w:val="005F7E0A"/>
    <w:rsid w:val="00606411"/>
    <w:rsid w:val="006B163D"/>
    <w:rsid w:val="00792675"/>
    <w:rsid w:val="007C2865"/>
    <w:rsid w:val="00822027"/>
    <w:rsid w:val="00841D99"/>
    <w:rsid w:val="008D4AE0"/>
    <w:rsid w:val="009D7667"/>
    <w:rsid w:val="00AE573B"/>
    <w:rsid w:val="00B50B17"/>
    <w:rsid w:val="00B70F57"/>
    <w:rsid w:val="00B762B3"/>
    <w:rsid w:val="00BC0432"/>
    <w:rsid w:val="00C15784"/>
    <w:rsid w:val="00C5189F"/>
    <w:rsid w:val="00C6657A"/>
    <w:rsid w:val="00D61740"/>
    <w:rsid w:val="00D919BF"/>
    <w:rsid w:val="00DD75AA"/>
    <w:rsid w:val="00E02905"/>
    <w:rsid w:val="00E521EB"/>
    <w:rsid w:val="00E536E2"/>
    <w:rsid w:val="00E72EE4"/>
    <w:rsid w:val="00E8422F"/>
    <w:rsid w:val="00E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218FD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2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1218F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1218F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2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semiHidden/>
    <w:unhideWhenUsed/>
    <w:qFormat/>
    <w:rsid w:val="001218FD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semiHidden/>
    <w:unhideWhenUsed/>
    <w:qFormat/>
    <w:rsid w:val="001218FD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2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18FD"/>
    <w:rPr>
      <w:rFonts w:ascii="AG Souvenir" w:eastAsia="Lucida Sans Unicode" w:hAnsi="AG Souvenir" w:cs="Mangal"/>
      <w:b/>
      <w:spacing w:val="38"/>
      <w:kern w:val="2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1218FD"/>
    <w:rPr>
      <w:rFonts w:ascii="Cambria" w:eastAsia="Lucida Sans Unicode" w:hAnsi="Cambria" w:cs="font302"/>
      <w:b/>
      <w:bCs/>
      <w:i/>
      <w:iCs/>
      <w:kern w:val="2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1218FD"/>
    <w:rPr>
      <w:rFonts w:ascii="Arial" w:eastAsia="Lucida Sans Unicode" w:hAnsi="Arial" w:cs="Mangal"/>
      <w:b/>
      <w:spacing w:val="30"/>
      <w:kern w:val="2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1218FD"/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semiHidden/>
    <w:rsid w:val="001218FD"/>
    <w:rPr>
      <w:rFonts w:ascii="Arial" w:eastAsia="Arial Unicode MS" w:hAnsi="Arial" w:cs="Mangal"/>
      <w:b/>
      <w:bCs/>
      <w:kern w:val="2"/>
      <w:sz w:val="24"/>
      <w:szCs w:val="24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1218FD"/>
  </w:style>
  <w:style w:type="character" w:styleId="a4">
    <w:name w:val="Hyperlink"/>
    <w:semiHidden/>
    <w:unhideWhenUsed/>
    <w:rsid w:val="001218F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218FD"/>
    <w:rPr>
      <w:color w:val="800080" w:themeColor="followedHyperlink"/>
      <w:u w:val="single"/>
    </w:rPr>
  </w:style>
  <w:style w:type="paragraph" w:styleId="a0">
    <w:name w:val="Body Text"/>
    <w:basedOn w:val="a"/>
    <w:link w:val="12"/>
    <w:semiHidden/>
    <w:unhideWhenUsed/>
    <w:rsid w:val="001218FD"/>
    <w:pPr>
      <w:suppressAutoHyphens/>
      <w:spacing w:after="0" w:line="240" w:lineRule="auto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 Знак"/>
    <w:basedOn w:val="a1"/>
    <w:semiHidden/>
    <w:rsid w:val="001218FD"/>
  </w:style>
  <w:style w:type="paragraph" w:styleId="a7">
    <w:name w:val="header"/>
    <w:basedOn w:val="a"/>
    <w:link w:val="13"/>
    <w:unhideWhenUsed/>
    <w:rsid w:val="001218FD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8">
    <w:name w:val="Верхний колонтитул Знак"/>
    <w:basedOn w:val="a1"/>
    <w:semiHidden/>
    <w:rsid w:val="001218FD"/>
  </w:style>
  <w:style w:type="paragraph" w:styleId="a9">
    <w:name w:val="footer"/>
    <w:basedOn w:val="a"/>
    <w:link w:val="14"/>
    <w:uiPriority w:val="99"/>
    <w:unhideWhenUsed/>
    <w:rsid w:val="001218FD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a">
    <w:name w:val="Нижний колонтитул Знак"/>
    <w:basedOn w:val="a1"/>
    <w:uiPriority w:val="99"/>
    <w:rsid w:val="001218FD"/>
  </w:style>
  <w:style w:type="paragraph" w:styleId="ab">
    <w:name w:val="List"/>
    <w:basedOn w:val="a0"/>
    <w:semiHidden/>
    <w:unhideWhenUsed/>
    <w:rsid w:val="001218FD"/>
  </w:style>
  <w:style w:type="paragraph" w:styleId="ac">
    <w:name w:val="Body Text Indent"/>
    <w:basedOn w:val="a"/>
    <w:link w:val="15"/>
    <w:semiHidden/>
    <w:unhideWhenUsed/>
    <w:rsid w:val="001218FD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ad">
    <w:name w:val="Основной текст с отступом Знак"/>
    <w:basedOn w:val="a1"/>
    <w:semiHidden/>
    <w:rsid w:val="001218FD"/>
  </w:style>
  <w:style w:type="paragraph" w:styleId="ae">
    <w:name w:val="Subtitle"/>
    <w:basedOn w:val="a"/>
    <w:next w:val="a0"/>
    <w:link w:val="16"/>
    <w:qFormat/>
    <w:rsid w:val="001218FD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2"/>
      <w:sz w:val="28"/>
      <w:szCs w:val="24"/>
      <w:lang w:eastAsia="hi-IN" w:bidi="hi-IN"/>
    </w:rPr>
  </w:style>
  <w:style w:type="character" w:customStyle="1" w:styleId="af">
    <w:name w:val="Подзаголовок Знак"/>
    <w:basedOn w:val="a1"/>
    <w:rsid w:val="00121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Balloon Text"/>
    <w:basedOn w:val="a"/>
    <w:link w:val="17"/>
    <w:uiPriority w:val="99"/>
    <w:semiHidden/>
    <w:unhideWhenUsed/>
    <w:rsid w:val="001218FD"/>
    <w:pPr>
      <w:suppressAutoHyphens/>
      <w:spacing w:after="0" w:line="240" w:lineRule="auto"/>
    </w:pPr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f1">
    <w:name w:val="Текст выноски Знак"/>
    <w:basedOn w:val="a1"/>
    <w:uiPriority w:val="99"/>
    <w:semiHidden/>
    <w:rsid w:val="001218FD"/>
    <w:rPr>
      <w:rFonts w:ascii="Tahoma" w:hAnsi="Tahoma" w:cs="Tahoma"/>
      <w:sz w:val="16"/>
      <w:szCs w:val="16"/>
    </w:rPr>
  </w:style>
  <w:style w:type="paragraph" w:customStyle="1" w:styleId="af2">
    <w:name w:val="Заголовок"/>
    <w:basedOn w:val="a"/>
    <w:next w:val="a0"/>
    <w:rsid w:val="001218FD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2"/>
      <w:sz w:val="28"/>
      <w:szCs w:val="24"/>
      <w:lang w:eastAsia="hi-IN" w:bidi="hi-IN"/>
    </w:rPr>
  </w:style>
  <w:style w:type="paragraph" w:customStyle="1" w:styleId="18">
    <w:name w:val="Название1"/>
    <w:basedOn w:val="a"/>
    <w:rsid w:val="001218FD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2"/>
      <w:sz w:val="20"/>
      <w:szCs w:val="24"/>
      <w:lang w:eastAsia="hi-IN" w:bidi="hi-IN"/>
    </w:rPr>
  </w:style>
  <w:style w:type="paragraph" w:customStyle="1" w:styleId="19">
    <w:name w:val="Указатель1"/>
    <w:basedOn w:val="a"/>
    <w:rsid w:val="001218FD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Postan">
    <w:name w:val="Postan"/>
    <w:basedOn w:val="a"/>
    <w:rsid w:val="001218FD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1a">
    <w:name w:val="Текст примечания1"/>
    <w:basedOn w:val="a"/>
    <w:rsid w:val="001218FD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1218FD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31">
    <w:name w:val="Основной текст 31"/>
    <w:basedOn w:val="a"/>
    <w:rsid w:val="001218FD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2"/>
      <w:sz w:val="32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1218FD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1218FD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b">
    <w:name w:val="Тема примечания1"/>
    <w:basedOn w:val="1a"/>
    <w:rsid w:val="001218FD"/>
    <w:rPr>
      <w:b/>
      <w:bCs/>
    </w:rPr>
  </w:style>
  <w:style w:type="paragraph" w:customStyle="1" w:styleId="1c">
    <w:name w:val="Текст выноски1"/>
    <w:basedOn w:val="a"/>
    <w:rsid w:val="001218FD"/>
    <w:pPr>
      <w:suppressAutoHyphens/>
      <w:spacing w:after="0" w:line="240" w:lineRule="auto"/>
    </w:pPr>
    <w:rPr>
      <w:rFonts w:ascii="Segoe UI" w:eastAsia="Lucida Sans Unicode" w:hAnsi="Segoe UI" w:cs="Segoe UI"/>
      <w:kern w:val="2"/>
      <w:sz w:val="18"/>
      <w:szCs w:val="18"/>
      <w:lang w:eastAsia="hi-IN" w:bidi="hi-IN"/>
    </w:rPr>
  </w:style>
  <w:style w:type="paragraph" w:customStyle="1" w:styleId="1d">
    <w:name w:val="Абзац списка1"/>
    <w:basedOn w:val="a"/>
    <w:rsid w:val="001218FD"/>
    <w:pPr>
      <w:suppressAutoHyphens/>
      <w:ind w:left="720"/>
    </w:pPr>
    <w:rPr>
      <w:rFonts w:ascii="Calibri" w:eastAsia="Lucida Sans Unicode" w:hAnsi="Calibri" w:cs="Mangal"/>
      <w:kern w:val="2"/>
      <w:lang w:eastAsia="hi-IN" w:bidi="hi-IN"/>
    </w:rPr>
  </w:style>
  <w:style w:type="paragraph" w:customStyle="1" w:styleId="ConsNonformat">
    <w:name w:val="ConsNonformat"/>
    <w:rsid w:val="001218FD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2"/>
      <w:sz w:val="20"/>
      <w:szCs w:val="24"/>
      <w:lang w:eastAsia="hi-IN" w:bidi="hi-IN"/>
    </w:rPr>
  </w:style>
  <w:style w:type="paragraph" w:customStyle="1" w:styleId="ConsNormal">
    <w:name w:val="ConsNormal"/>
    <w:rsid w:val="001218FD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1218FD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2"/>
      <w:sz w:val="16"/>
      <w:szCs w:val="16"/>
      <w:lang w:eastAsia="hi-IN" w:bidi="hi-IN"/>
    </w:rPr>
  </w:style>
  <w:style w:type="paragraph" w:customStyle="1" w:styleId="ConsPlusNormal">
    <w:name w:val="ConsPlusNormal"/>
    <w:rsid w:val="001218FD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2"/>
      <w:sz w:val="20"/>
      <w:szCs w:val="24"/>
      <w:lang w:eastAsia="hi-IN" w:bidi="hi-IN"/>
    </w:rPr>
  </w:style>
  <w:style w:type="paragraph" w:customStyle="1" w:styleId="ConsPlusNonformat">
    <w:name w:val="ConsPlusNonformat"/>
    <w:rsid w:val="001218F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0"/>
      <w:szCs w:val="24"/>
      <w:lang w:eastAsia="hi-IN" w:bidi="hi-IN"/>
    </w:rPr>
  </w:style>
  <w:style w:type="paragraph" w:customStyle="1" w:styleId="1e">
    <w:name w:val="Знак1"/>
    <w:basedOn w:val="a"/>
    <w:rsid w:val="001218FD"/>
    <w:pPr>
      <w:suppressAutoHyphens/>
      <w:spacing w:after="0" w:line="240" w:lineRule="auto"/>
    </w:pPr>
    <w:rPr>
      <w:rFonts w:ascii="Verdana" w:eastAsia="Lucida Sans Unicode" w:hAnsi="Verdana" w:cs="Verdana"/>
      <w:kern w:val="2"/>
      <w:sz w:val="20"/>
      <w:szCs w:val="24"/>
      <w:lang w:val="en-US" w:eastAsia="hi-IN" w:bidi="hi-IN"/>
    </w:rPr>
  </w:style>
  <w:style w:type="paragraph" w:customStyle="1" w:styleId="1f">
    <w:name w:val="Заголовок №1"/>
    <w:basedOn w:val="a"/>
    <w:rsid w:val="001218FD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2"/>
      <w:sz w:val="34"/>
      <w:szCs w:val="34"/>
      <w:lang w:eastAsia="hi-IN" w:bidi="hi-IN"/>
    </w:rPr>
  </w:style>
  <w:style w:type="paragraph" w:customStyle="1" w:styleId="af3">
    <w:name w:val="Содержимое таблицы"/>
    <w:basedOn w:val="a"/>
    <w:rsid w:val="001218FD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af4">
    <w:name w:val="Заголовок таблицы"/>
    <w:basedOn w:val="af3"/>
    <w:rsid w:val="001218FD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218FD"/>
  </w:style>
  <w:style w:type="character" w:customStyle="1" w:styleId="WW-Absatz-Standardschriftart">
    <w:name w:val="WW-Absatz-Standardschriftart"/>
    <w:rsid w:val="001218FD"/>
  </w:style>
  <w:style w:type="character" w:customStyle="1" w:styleId="WW-Absatz-Standardschriftart1">
    <w:name w:val="WW-Absatz-Standardschriftart1"/>
    <w:rsid w:val="001218FD"/>
  </w:style>
  <w:style w:type="character" w:customStyle="1" w:styleId="WW-Absatz-Standardschriftart11">
    <w:name w:val="WW-Absatz-Standardschriftart11"/>
    <w:rsid w:val="001218FD"/>
  </w:style>
  <w:style w:type="character" w:customStyle="1" w:styleId="WW-Absatz-Standardschriftart111">
    <w:name w:val="WW-Absatz-Standardschriftart111"/>
    <w:rsid w:val="001218FD"/>
  </w:style>
  <w:style w:type="character" w:customStyle="1" w:styleId="WW-Absatz-Standardschriftart1111">
    <w:name w:val="WW-Absatz-Standardschriftart1111"/>
    <w:rsid w:val="001218FD"/>
  </w:style>
  <w:style w:type="character" w:customStyle="1" w:styleId="WW-Absatz-Standardschriftart11111">
    <w:name w:val="WW-Absatz-Standardschriftart11111"/>
    <w:rsid w:val="001218FD"/>
  </w:style>
  <w:style w:type="character" w:customStyle="1" w:styleId="WW-Absatz-Standardschriftart111111">
    <w:name w:val="WW-Absatz-Standardschriftart111111"/>
    <w:rsid w:val="001218FD"/>
  </w:style>
  <w:style w:type="character" w:customStyle="1" w:styleId="1f0">
    <w:name w:val="Основной шрифт абзаца1"/>
    <w:rsid w:val="001218FD"/>
  </w:style>
  <w:style w:type="character" w:customStyle="1" w:styleId="1f1">
    <w:name w:val="Номер страницы1"/>
    <w:basedOn w:val="1f0"/>
    <w:rsid w:val="001218FD"/>
  </w:style>
  <w:style w:type="character" w:customStyle="1" w:styleId="1f2">
    <w:name w:val="Просмотренная гиперссылка1"/>
    <w:rsid w:val="001218FD"/>
    <w:rPr>
      <w:color w:val="800080"/>
      <w:u w:val="single"/>
    </w:rPr>
  </w:style>
  <w:style w:type="character" w:customStyle="1" w:styleId="af5">
    <w:name w:val="Текст примечания Знак"/>
    <w:basedOn w:val="1f0"/>
    <w:rsid w:val="001218FD"/>
  </w:style>
  <w:style w:type="character" w:customStyle="1" w:styleId="af6">
    <w:name w:val="Название Знак"/>
    <w:rsid w:val="001218FD"/>
    <w:rPr>
      <w:b/>
      <w:bCs/>
      <w:sz w:val="28"/>
      <w:szCs w:val="24"/>
    </w:rPr>
  </w:style>
  <w:style w:type="character" w:customStyle="1" w:styleId="22">
    <w:name w:val="Основной текст 2 Знак"/>
    <w:rsid w:val="001218FD"/>
    <w:rPr>
      <w:sz w:val="28"/>
      <w:szCs w:val="24"/>
    </w:rPr>
  </w:style>
  <w:style w:type="character" w:customStyle="1" w:styleId="32">
    <w:name w:val="Основной текст 3 Знак"/>
    <w:rsid w:val="001218FD"/>
    <w:rPr>
      <w:b/>
      <w:bCs w:val="0"/>
      <w:spacing w:val="14"/>
      <w:sz w:val="32"/>
      <w:szCs w:val="24"/>
    </w:rPr>
  </w:style>
  <w:style w:type="character" w:customStyle="1" w:styleId="23">
    <w:name w:val="Основной текст с отступом 2 Знак"/>
    <w:rsid w:val="001218FD"/>
    <w:rPr>
      <w:sz w:val="28"/>
    </w:rPr>
  </w:style>
  <w:style w:type="character" w:customStyle="1" w:styleId="33">
    <w:name w:val="Основной текст с отступом 3 Знак"/>
    <w:rsid w:val="001218FD"/>
    <w:rPr>
      <w:szCs w:val="24"/>
    </w:rPr>
  </w:style>
  <w:style w:type="character" w:customStyle="1" w:styleId="af7">
    <w:name w:val="Тема примечания Знак"/>
    <w:rsid w:val="001218FD"/>
    <w:rPr>
      <w:b/>
      <w:bCs/>
    </w:rPr>
  </w:style>
  <w:style w:type="character" w:customStyle="1" w:styleId="1f3">
    <w:name w:val="Знак примечания1"/>
    <w:rsid w:val="001218FD"/>
    <w:rPr>
      <w:sz w:val="16"/>
      <w:szCs w:val="16"/>
    </w:rPr>
  </w:style>
  <w:style w:type="character" w:customStyle="1" w:styleId="1f4">
    <w:name w:val="Заголовок №1_"/>
    <w:rsid w:val="001218FD"/>
    <w:rPr>
      <w:b/>
      <w:bCs/>
      <w:sz w:val="34"/>
      <w:szCs w:val="34"/>
    </w:rPr>
  </w:style>
  <w:style w:type="character" w:customStyle="1" w:styleId="17pt">
    <w:name w:val="Основной текст + 17 pt"/>
    <w:rsid w:val="001218FD"/>
    <w:rPr>
      <w:rFonts w:ascii="Times New Roman" w:hAnsi="Times New Roman" w:cs="Times New Roman" w:hint="default"/>
      <w:b/>
      <w:bCs/>
      <w:spacing w:val="0"/>
      <w:sz w:val="34"/>
      <w:szCs w:val="34"/>
    </w:rPr>
  </w:style>
  <w:style w:type="character" w:customStyle="1" w:styleId="ListLabel1">
    <w:name w:val="ListLabel 1"/>
    <w:rsid w:val="001218FD"/>
    <w:rPr>
      <w:b w:val="0"/>
      <w:bCs w:val="0"/>
      <w:sz w:val="24"/>
      <w:szCs w:val="24"/>
    </w:rPr>
  </w:style>
  <w:style w:type="character" w:customStyle="1" w:styleId="ListLabel2">
    <w:name w:val="ListLabel 2"/>
    <w:rsid w:val="001218FD"/>
    <w:rPr>
      <w:sz w:val="28"/>
      <w:szCs w:val="28"/>
    </w:rPr>
  </w:style>
  <w:style w:type="character" w:customStyle="1" w:styleId="ListLabel3">
    <w:name w:val="ListLabel 3"/>
    <w:rsid w:val="001218FD"/>
    <w:rPr>
      <w:rFonts w:ascii="Times New Roman" w:hAnsi="Times New Roman" w:cs="Times New Roman" w:hint="default"/>
      <w:sz w:val="24"/>
      <w:szCs w:val="24"/>
    </w:rPr>
  </w:style>
  <w:style w:type="character" w:customStyle="1" w:styleId="ListLabel4">
    <w:name w:val="ListLabel 4"/>
    <w:rsid w:val="001218FD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12">
    <w:name w:val="Основной текст Знак1"/>
    <w:basedOn w:val="a1"/>
    <w:link w:val="a0"/>
    <w:semiHidden/>
    <w:locked/>
    <w:rsid w:val="001218FD"/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15">
    <w:name w:val="Основной текст с отступом Знак1"/>
    <w:basedOn w:val="a1"/>
    <w:link w:val="ac"/>
    <w:semiHidden/>
    <w:locked/>
    <w:rsid w:val="001218FD"/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14">
    <w:name w:val="Нижний колонтитул Знак1"/>
    <w:basedOn w:val="a1"/>
    <w:link w:val="a9"/>
    <w:locked/>
    <w:rsid w:val="001218FD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3">
    <w:name w:val="Верхний колонтитул Знак1"/>
    <w:basedOn w:val="a1"/>
    <w:link w:val="a7"/>
    <w:locked/>
    <w:rsid w:val="001218FD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6">
    <w:name w:val="Подзаголовок Знак1"/>
    <w:basedOn w:val="a1"/>
    <w:link w:val="ae"/>
    <w:locked/>
    <w:rsid w:val="001218FD"/>
    <w:rPr>
      <w:rFonts w:ascii="Arial" w:eastAsia="Lucida Sans Unicode" w:hAnsi="Arial" w:cs="Mangal"/>
      <w:b/>
      <w:bCs/>
      <w:i/>
      <w:iCs/>
      <w:kern w:val="2"/>
      <w:sz w:val="28"/>
      <w:szCs w:val="24"/>
      <w:lang w:eastAsia="hi-IN" w:bidi="hi-IN"/>
    </w:rPr>
  </w:style>
  <w:style w:type="character" w:customStyle="1" w:styleId="17">
    <w:name w:val="Текст выноски Знак1"/>
    <w:basedOn w:val="a1"/>
    <w:link w:val="af0"/>
    <w:uiPriority w:val="99"/>
    <w:semiHidden/>
    <w:locked/>
    <w:rsid w:val="001218FD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218FD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2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1218F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1218F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2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semiHidden/>
    <w:unhideWhenUsed/>
    <w:qFormat/>
    <w:rsid w:val="001218FD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semiHidden/>
    <w:unhideWhenUsed/>
    <w:qFormat/>
    <w:rsid w:val="001218FD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2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18FD"/>
    <w:rPr>
      <w:rFonts w:ascii="AG Souvenir" w:eastAsia="Lucida Sans Unicode" w:hAnsi="AG Souvenir" w:cs="Mangal"/>
      <w:b/>
      <w:spacing w:val="38"/>
      <w:kern w:val="2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1218FD"/>
    <w:rPr>
      <w:rFonts w:ascii="Cambria" w:eastAsia="Lucida Sans Unicode" w:hAnsi="Cambria" w:cs="font302"/>
      <w:b/>
      <w:bCs/>
      <w:i/>
      <w:iCs/>
      <w:kern w:val="2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1218FD"/>
    <w:rPr>
      <w:rFonts w:ascii="Arial" w:eastAsia="Lucida Sans Unicode" w:hAnsi="Arial" w:cs="Mangal"/>
      <w:b/>
      <w:spacing w:val="30"/>
      <w:kern w:val="2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1218FD"/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semiHidden/>
    <w:rsid w:val="001218FD"/>
    <w:rPr>
      <w:rFonts w:ascii="Arial" w:eastAsia="Arial Unicode MS" w:hAnsi="Arial" w:cs="Mangal"/>
      <w:b/>
      <w:bCs/>
      <w:kern w:val="2"/>
      <w:sz w:val="24"/>
      <w:szCs w:val="24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1218FD"/>
  </w:style>
  <w:style w:type="character" w:styleId="a4">
    <w:name w:val="Hyperlink"/>
    <w:semiHidden/>
    <w:unhideWhenUsed/>
    <w:rsid w:val="001218F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218FD"/>
    <w:rPr>
      <w:color w:val="800080" w:themeColor="followedHyperlink"/>
      <w:u w:val="single"/>
    </w:rPr>
  </w:style>
  <w:style w:type="paragraph" w:styleId="a0">
    <w:name w:val="Body Text"/>
    <w:basedOn w:val="a"/>
    <w:link w:val="12"/>
    <w:semiHidden/>
    <w:unhideWhenUsed/>
    <w:rsid w:val="001218FD"/>
    <w:pPr>
      <w:suppressAutoHyphens/>
      <w:spacing w:after="0" w:line="240" w:lineRule="auto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 Знак"/>
    <w:basedOn w:val="a1"/>
    <w:semiHidden/>
    <w:rsid w:val="001218FD"/>
  </w:style>
  <w:style w:type="paragraph" w:styleId="a7">
    <w:name w:val="header"/>
    <w:basedOn w:val="a"/>
    <w:link w:val="13"/>
    <w:unhideWhenUsed/>
    <w:rsid w:val="001218FD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8">
    <w:name w:val="Верхний колонтитул Знак"/>
    <w:basedOn w:val="a1"/>
    <w:semiHidden/>
    <w:rsid w:val="001218FD"/>
  </w:style>
  <w:style w:type="paragraph" w:styleId="a9">
    <w:name w:val="footer"/>
    <w:basedOn w:val="a"/>
    <w:link w:val="14"/>
    <w:uiPriority w:val="99"/>
    <w:unhideWhenUsed/>
    <w:rsid w:val="001218FD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a">
    <w:name w:val="Нижний колонтитул Знак"/>
    <w:basedOn w:val="a1"/>
    <w:uiPriority w:val="99"/>
    <w:rsid w:val="001218FD"/>
  </w:style>
  <w:style w:type="paragraph" w:styleId="ab">
    <w:name w:val="List"/>
    <w:basedOn w:val="a0"/>
    <w:semiHidden/>
    <w:unhideWhenUsed/>
    <w:rsid w:val="001218FD"/>
  </w:style>
  <w:style w:type="paragraph" w:styleId="ac">
    <w:name w:val="Body Text Indent"/>
    <w:basedOn w:val="a"/>
    <w:link w:val="15"/>
    <w:semiHidden/>
    <w:unhideWhenUsed/>
    <w:rsid w:val="001218FD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ad">
    <w:name w:val="Основной текст с отступом Знак"/>
    <w:basedOn w:val="a1"/>
    <w:semiHidden/>
    <w:rsid w:val="001218FD"/>
  </w:style>
  <w:style w:type="paragraph" w:styleId="ae">
    <w:name w:val="Subtitle"/>
    <w:basedOn w:val="a"/>
    <w:next w:val="a0"/>
    <w:link w:val="16"/>
    <w:qFormat/>
    <w:rsid w:val="001218FD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2"/>
      <w:sz w:val="28"/>
      <w:szCs w:val="24"/>
      <w:lang w:eastAsia="hi-IN" w:bidi="hi-IN"/>
    </w:rPr>
  </w:style>
  <w:style w:type="character" w:customStyle="1" w:styleId="af">
    <w:name w:val="Подзаголовок Знак"/>
    <w:basedOn w:val="a1"/>
    <w:rsid w:val="00121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Balloon Text"/>
    <w:basedOn w:val="a"/>
    <w:link w:val="17"/>
    <w:uiPriority w:val="99"/>
    <w:semiHidden/>
    <w:unhideWhenUsed/>
    <w:rsid w:val="001218FD"/>
    <w:pPr>
      <w:suppressAutoHyphens/>
      <w:spacing w:after="0" w:line="240" w:lineRule="auto"/>
    </w:pPr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f1">
    <w:name w:val="Текст выноски Знак"/>
    <w:basedOn w:val="a1"/>
    <w:uiPriority w:val="99"/>
    <w:semiHidden/>
    <w:rsid w:val="001218FD"/>
    <w:rPr>
      <w:rFonts w:ascii="Tahoma" w:hAnsi="Tahoma" w:cs="Tahoma"/>
      <w:sz w:val="16"/>
      <w:szCs w:val="16"/>
    </w:rPr>
  </w:style>
  <w:style w:type="paragraph" w:customStyle="1" w:styleId="af2">
    <w:name w:val="Заголовок"/>
    <w:basedOn w:val="a"/>
    <w:next w:val="a0"/>
    <w:rsid w:val="001218FD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2"/>
      <w:sz w:val="28"/>
      <w:szCs w:val="24"/>
      <w:lang w:eastAsia="hi-IN" w:bidi="hi-IN"/>
    </w:rPr>
  </w:style>
  <w:style w:type="paragraph" w:customStyle="1" w:styleId="18">
    <w:name w:val="Название1"/>
    <w:basedOn w:val="a"/>
    <w:rsid w:val="001218FD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2"/>
      <w:sz w:val="20"/>
      <w:szCs w:val="24"/>
      <w:lang w:eastAsia="hi-IN" w:bidi="hi-IN"/>
    </w:rPr>
  </w:style>
  <w:style w:type="paragraph" w:customStyle="1" w:styleId="19">
    <w:name w:val="Указатель1"/>
    <w:basedOn w:val="a"/>
    <w:rsid w:val="001218FD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Postan">
    <w:name w:val="Postan"/>
    <w:basedOn w:val="a"/>
    <w:rsid w:val="001218FD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1a">
    <w:name w:val="Текст примечания1"/>
    <w:basedOn w:val="a"/>
    <w:rsid w:val="001218FD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1218FD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31">
    <w:name w:val="Основной текст 31"/>
    <w:basedOn w:val="a"/>
    <w:rsid w:val="001218FD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2"/>
      <w:sz w:val="32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1218FD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1218FD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b">
    <w:name w:val="Тема примечания1"/>
    <w:basedOn w:val="1a"/>
    <w:rsid w:val="001218FD"/>
    <w:rPr>
      <w:b/>
      <w:bCs/>
    </w:rPr>
  </w:style>
  <w:style w:type="paragraph" w:customStyle="1" w:styleId="1c">
    <w:name w:val="Текст выноски1"/>
    <w:basedOn w:val="a"/>
    <w:rsid w:val="001218FD"/>
    <w:pPr>
      <w:suppressAutoHyphens/>
      <w:spacing w:after="0" w:line="240" w:lineRule="auto"/>
    </w:pPr>
    <w:rPr>
      <w:rFonts w:ascii="Segoe UI" w:eastAsia="Lucida Sans Unicode" w:hAnsi="Segoe UI" w:cs="Segoe UI"/>
      <w:kern w:val="2"/>
      <w:sz w:val="18"/>
      <w:szCs w:val="18"/>
      <w:lang w:eastAsia="hi-IN" w:bidi="hi-IN"/>
    </w:rPr>
  </w:style>
  <w:style w:type="paragraph" w:customStyle="1" w:styleId="1d">
    <w:name w:val="Абзац списка1"/>
    <w:basedOn w:val="a"/>
    <w:rsid w:val="001218FD"/>
    <w:pPr>
      <w:suppressAutoHyphens/>
      <w:ind w:left="720"/>
    </w:pPr>
    <w:rPr>
      <w:rFonts w:ascii="Calibri" w:eastAsia="Lucida Sans Unicode" w:hAnsi="Calibri" w:cs="Mangal"/>
      <w:kern w:val="2"/>
      <w:lang w:eastAsia="hi-IN" w:bidi="hi-IN"/>
    </w:rPr>
  </w:style>
  <w:style w:type="paragraph" w:customStyle="1" w:styleId="ConsNonformat">
    <w:name w:val="ConsNonformat"/>
    <w:rsid w:val="001218FD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2"/>
      <w:sz w:val="20"/>
      <w:szCs w:val="24"/>
      <w:lang w:eastAsia="hi-IN" w:bidi="hi-IN"/>
    </w:rPr>
  </w:style>
  <w:style w:type="paragraph" w:customStyle="1" w:styleId="ConsNormal">
    <w:name w:val="ConsNormal"/>
    <w:rsid w:val="001218FD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1218FD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2"/>
      <w:sz w:val="16"/>
      <w:szCs w:val="16"/>
      <w:lang w:eastAsia="hi-IN" w:bidi="hi-IN"/>
    </w:rPr>
  </w:style>
  <w:style w:type="paragraph" w:customStyle="1" w:styleId="ConsPlusNormal">
    <w:name w:val="ConsPlusNormal"/>
    <w:rsid w:val="001218FD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2"/>
      <w:sz w:val="20"/>
      <w:szCs w:val="24"/>
      <w:lang w:eastAsia="hi-IN" w:bidi="hi-IN"/>
    </w:rPr>
  </w:style>
  <w:style w:type="paragraph" w:customStyle="1" w:styleId="ConsPlusNonformat">
    <w:name w:val="ConsPlusNonformat"/>
    <w:rsid w:val="001218F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0"/>
      <w:szCs w:val="24"/>
      <w:lang w:eastAsia="hi-IN" w:bidi="hi-IN"/>
    </w:rPr>
  </w:style>
  <w:style w:type="paragraph" w:customStyle="1" w:styleId="1e">
    <w:name w:val="Знак1"/>
    <w:basedOn w:val="a"/>
    <w:rsid w:val="001218FD"/>
    <w:pPr>
      <w:suppressAutoHyphens/>
      <w:spacing w:after="0" w:line="240" w:lineRule="auto"/>
    </w:pPr>
    <w:rPr>
      <w:rFonts w:ascii="Verdana" w:eastAsia="Lucida Sans Unicode" w:hAnsi="Verdana" w:cs="Verdana"/>
      <w:kern w:val="2"/>
      <w:sz w:val="20"/>
      <w:szCs w:val="24"/>
      <w:lang w:val="en-US" w:eastAsia="hi-IN" w:bidi="hi-IN"/>
    </w:rPr>
  </w:style>
  <w:style w:type="paragraph" w:customStyle="1" w:styleId="1f">
    <w:name w:val="Заголовок №1"/>
    <w:basedOn w:val="a"/>
    <w:rsid w:val="001218FD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2"/>
      <w:sz w:val="34"/>
      <w:szCs w:val="34"/>
      <w:lang w:eastAsia="hi-IN" w:bidi="hi-IN"/>
    </w:rPr>
  </w:style>
  <w:style w:type="paragraph" w:customStyle="1" w:styleId="af3">
    <w:name w:val="Содержимое таблицы"/>
    <w:basedOn w:val="a"/>
    <w:rsid w:val="001218FD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af4">
    <w:name w:val="Заголовок таблицы"/>
    <w:basedOn w:val="af3"/>
    <w:rsid w:val="001218FD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218FD"/>
  </w:style>
  <w:style w:type="character" w:customStyle="1" w:styleId="WW-Absatz-Standardschriftart">
    <w:name w:val="WW-Absatz-Standardschriftart"/>
    <w:rsid w:val="001218FD"/>
  </w:style>
  <w:style w:type="character" w:customStyle="1" w:styleId="WW-Absatz-Standardschriftart1">
    <w:name w:val="WW-Absatz-Standardschriftart1"/>
    <w:rsid w:val="001218FD"/>
  </w:style>
  <w:style w:type="character" w:customStyle="1" w:styleId="WW-Absatz-Standardschriftart11">
    <w:name w:val="WW-Absatz-Standardschriftart11"/>
    <w:rsid w:val="001218FD"/>
  </w:style>
  <w:style w:type="character" w:customStyle="1" w:styleId="WW-Absatz-Standardschriftart111">
    <w:name w:val="WW-Absatz-Standardschriftart111"/>
    <w:rsid w:val="001218FD"/>
  </w:style>
  <w:style w:type="character" w:customStyle="1" w:styleId="WW-Absatz-Standardschriftart1111">
    <w:name w:val="WW-Absatz-Standardschriftart1111"/>
    <w:rsid w:val="001218FD"/>
  </w:style>
  <w:style w:type="character" w:customStyle="1" w:styleId="WW-Absatz-Standardschriftart11111">
    <w:name w:val="WW-Absatz-Standardschriftart11111"/>
    <w:rsid w:val="001218FD"/>
  </w:style>
  <w:style w:type="character" w:customStyle="1" w:styleId="WW-Absatz-Standardschriftart111111">
    <w:name w:val="WW-Absatz-Standardschriftart111111"/>
    <w:rsid w:val="001218FD"/>
  </w:style>
  <w:style w:type="character" w:customStyle="1" w:styleId="1f0">
    <w:name w:val="Основной шрифт абзаца1"/>
    <w:rsid w:val="001218FD"/>
  </w:style>
  <w:style w:type="character" w:customStyle="1" w:styleId="1f1">
    <w:name w:val="Номер страницы1"/>
    <w:basedOn w:val="1f0"/>
    <w:rsid w:val="001218FD"/>
  </w:style>
  <w:style w:type="character" w:customStyle="1" w:styleId="1f2">
    <w:name w:val="Просмотренная гиперссылка1"/>
    <w:rsid w:val="001218FD"/>
    <w:rPr>
      <w:color w:val="800080"/>
      <w:u w:val="single"/>
    </w:rPr>
  </w:style>
  <w:style w:type="character" w:customStyle="1" w:styleId="af5">
    <w:name w:val="Текст примечания Знак"/>
    <w:basedOn w:val="1f0"/>
    <w:rsid w:val="001218FD"/>
  </w:style>
  <w:style w:type="character" w:customStyle="1" w:styleId="af6">
    <w:name w:val="Название Знак"/>
    <w:rsid w:val="001218FD"/>
    <w:rPr>
      <w:b/>
      <w:bCs/>
      <w:sz w:val="28"/>
      <w:szCs w:val="24"/>
    </w:rPr>
  </w:style>
  <w:style w:type="character" w:customStyle="1" w:styleId="22">
    <w:name w:val="Основной текст 2 Знак"/>
    <w:rsid w:val="001218FD"/>
    <w:rPr>
      <w:sz w:val="28"/>
      <w:szCs w:val="24"/>
    </w:rPr>
  </w:style>
  <w:style w:type="character" w:customStyle="1" w:styleId="32">
    <w:name w:val="Основной текст 3 Знак"/>
    <w:rsid w:val="001218FD"/>
    <w:rPr>
      <w:b/>
      <w:bCs w:val="0"/>
      <w:spacing w:val="14"/>
      <w:sz w:val="32"/>
      <w:szCs w:val="24"/>
    </w:rPr>
  </w:style>
  <w:style w:type="character" w:customStyle="1" w:styleId="23">
    <w:name w:val="Основной текст с отступом 2 Знак"/>
    <w:rsid w:val="001218FD"/>
    <w:rPr>
      <w:sz w:val="28"/>
    </w:rPr>
  </w:style>
  <w:style w:type="character" w:customStyle="1" w:styleId="33">
    <w:name w:val="Основной текст с отступом 3 Знак"/>
    <w:rsid w:val="001218FD"/>
    <w:rPr>
      <w:szCs w:val="24"/>
    </w:rPr>
  </w:style>
  <w:style w:type="character" w:customStyle="1" w:styleId="af7">
    <w:name w:val="Тема примечания Знак"/>
    <w:rsid w:val="001218FD"/>
    <w:rPr>
      <w:b/>
      <w:bCs/>
    </w:rPr>
  </w:style>
  <w:style w:type="character" w:customStyle="1" w:styleId="1f3">
    <w:name w:val="Знак примечания1"/>
    <w:rsid w:val="001218FD"/>
    <w:rPr>
      <w:sz w:val="16"/>
      <w:szCs w:val="16"/>
    </w:rPr>
  </w:style>
  <w:style w:type="character" w:customStyle="1" w:styleId="1f4">
    <w:name w:val="Заголовок №1_"/>
    <w:rsid w:val="001218FD"/>
    <w:rPr>
      <w:b/>
      <w:bCs/>
      <w:sz w:val="34"/>
      <w:szCs w:val="34"/>
    </w:rPr>
  </w:style>
  <w:style w:type="character" w:customStyle="1" w:styleId="17pt">
    <w:name w:val="Основной текст + 17 pt"/>
    <w:rsid w:val="001218FD"/>
    <w:rPr>
      <w:rFonts w:ascii="Times New Roman" w:hAnsi="Times New Roman" w:cs="Times New Roman" w:hint="default"/>
      <w:b/>
      <w:bCs/>
      <w:spacing w:val="0"/>
      <w:sz w:val="34"/>
      <w:szCs w:val="34"/>
    </w:rPr>
  </w:style>
  <w:style w:type="character" w:customStyle="1" w:styleId="ListLabel1">
    <w:name w:val="ListLabel 1"/>
    <w:rsid w:val="001218FD"/>
    <w:rPr>
      <w:b w:val="0"/>
      <w:bCs w:val="0"/>
      <w:sz w:val="24"/>
      <w:szCs w:val="24"/>
    </w:rPr>
  </w:style>
  <w:style w:type="character" w:customStyle="1" w:styleId="ListLabel2">
    <w:name w:val="ListLabel 2"/>
    <w:rsid w:val="001218FD"/>
    <w:rPr>
      <w:sz w:val="28"/>
      <w:szCs w:val="28"/>
    </w:rPr>
  </w:style>
  <w:style w:type="character" w:customStyle="1" w:styleId="ListLabel3">
    <w:name w:val="ListLabel 3"/>
    <w:rsid w:val="001218FD"/>
    <w:rPr>
      <w:rFonts w:ascii="Times New Roman" w:hAnsi="Times New Roman" w:cs="Times New Roman" w:hint="default"/>
      <w:sz w:val="24"/>
      <w:szCs w:val="24"/>
    </w:rPr>
  </w:style>
  <w:style w:type="character" w:customStyle="1" w:styleId="ListLabel4">
    <w:name w:val="ListLabel 4"/>
    <w:rsid w:val="001218FD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12">
    <w:name w:val="Основной текст Знак1"/>
    <w:basedOn w:val="a1"/>
    <w:link w:val="a0"/>
    <w:semiHidden/>
    <w:locked/>
    <w:rsid w:val="001218FD"/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15">
    <w:name w:val="Основной текст с отступом Знак1"/>
    <w:basedOn w:val="a1"/>
    <w:link w:val="ac"/>
    <w:semiHidden/>
    <w:locked/>
    <w:rsid w:val="001218FD"/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14">
    <w:name w:val="Нижний колонтитул Знак1"/>
    <w:basedOn w:val="a1"/>
    <w:link w:val="a9"/>
    <w:locked/>
    <w:rsid w:val="001218FD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3">
    <w:name w:val="Верхний колонтитул Знак1"/>
    <w:basedOn w:val="a1"/>
    <w:link w:val="a7"/>
    <w:locked/>
    <w:rsid w:val="001218FD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6">
    <w:name w:val="Подзаголовок Знак1"/>
    <w:basedOn w:val="a1"/>
    <w:link w:val="ae"/>
    <w:locked/>
    <w:rsid w:val="001218FD"/>
    <w:rPr>
      <w:rFonts w:ascii="Arial" w:eastAsia="Lucida Sans Unicode" w:hAnsi="Arial" w:cs="Mangal"/>
      <w:b/>
      <w:bCs/>
      <w:i/>
      <w:iCs/>
      <w:kern w:val="2"/>
      <w:sz w:val="28"/>
      <w:szCs w:val="24"/>
      <w:lang w:eastAsia="hi-IN" w:bidi="hi-IN"/>
    </w:rPr>
  </w:style>
  <w:style w:type="character" w:customStyle="1" w:styleId="17">
    <w:name w:val="Текст выноски Знак1"/>
    <w:basedOn w:val="a1"/>
    <w:link w:val="af0"/>
    <w:uiPriority w:val="99"/>
    <w:semiHidden/>
    <w:locked/>
    <w:rsid w:val="001218FD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9098-0327-4841-B673-A35C20D9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74</Pages>
  <Words>20597</Words>
  <Characters>117409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user</cp:lastModifiedBy>
  <cp:revision>10</cp:revision>
  <cp:lastPrinted>2017-02-09T05:43:00Z</cp:lastPrinted>
  <dcterms:created xsi:type="dcterms:W3CDTF">2017-07-18T08:49:00Z</dcterms:created>
  <dcterms:modified xsi:type="dcterms:W3CDTF">2017-07-19T12:38:00Z</dcterms:modified>
</cp:coreProperties>
</file>