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141" w:rsidRPr="00E32141" w:rsidRDefault="00E32141" w:rsidP="00E32141">
      <w:pPr>
        <w:keepNext/>
        <w:keepLines/>
        <w:overflowPunct w:val="0"/>
        <w:autoSpaceDE w:val="0"/>
        <w:autoSpaceDN w:val="0"/>
        <w:adjustRightInd w:val="0"/>
        <w:spacing w:before="200"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14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E32141" w:rsidRPr="00E32141" w:rsidRDefault="00E32141" w:rsidP="00E3214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14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E32141" w:rsidRPr="00E32141" w:rsidRDefault="00E32141" w:rsidP="00E321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14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ОРЛОВСКИЙ РАЙОН</w:t>
      </w:r>
    </w:p>
    <w:p w:rsidR="00E32141" w:rsidRPr="00E32141" w:rsidRDefault="00E32141" w:rsidP="00E321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14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E32141" w:rsidRPr="00E32141" w:rsidRDefault="00E32141" w:rsidP="00E321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14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968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ПРОЛЕТАРСКОЕ</w:t>
      </w:r>
      <w:r w:rsidRPr="00E3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</w:p>
    <w:p w:rsidR="00E32141" w:rsidRPr="00E32141" w:rsidRDefault="00E32141" w:rsidP="00E3214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1968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ПРОЛЕТАРСКОГО</w:t>
      </w:r>
      <w:r w:rsidRPr="00E3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E32141" w:rsidRPr="00E32141" w:rsidRDefault="00E32141" w:rsidP="00E321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141" w:rsidRPr="00E32141" w:rsidRDefault="00E32141" w:rsidP="00E32141">
      <w:pPr>
        <w:tabs>
          <w:tab w:val="left" w:pos="2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1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E32141" w:rsidRPr="00E32141" w:rsidRDefault="00E32141" w:rsidP="00E32141">
      <w:pPr>
        <w:tabs>
          <w:tab w:val="left" w:pos="2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41">
        <w:rPr>
          <w:rFonts w:ascii="Times New Roman" w:eastAsia="Times New Roman" w:hAnsi="Times New Roman" w:cs="Times New Roman"/>
          <w:sz w:val="32"/>
          <w:szCs w:val="32"/>
          <w:lang w:eastAsia="ru-RU"/>
        </w:rPr>
        <w:t>№</w:t>
      </w:r>
    </w:p>
    <w:p w:rsidR="00E32141" w:rsidRPr="00E32141" w:rsidRDefault="00E32141" w:rsidP="00E32141">
      <w:pPr>
        <w:tabs>
          <w:tab w:val="left" w:pos="2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32141" w:rsidRPr="00E32141" w:rsidRDefault="00E32141" w:rsidP="00E32141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                                                    </w:t>
      </w:r>
      <w:r w:rsidR="00861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1968DA">
        <w:rPr>
          <w:rFonts w:ascii="Times New Roman" w:eastAsia="Times New Roman" w:hAnsi="Times New Roman" w:cs="Times New Roman"/>
          <w:sz w:val="28"/>
          <w:szCs w:val="28"/>
          <w:lang w:eastAsia="ru-RU"/>
        </w:rPr>
        <w:t>х. Пролетарский</w:t>
      </w:r>
    </w:p>
    <w:p w:rsidR="00E32141" w:rsidRPr="00E32141" w:rsidRDefault="00E32141" w:rsidP="00E32141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192" w:rsidRPr="00000192" w:rsidRDefault="00000192" w:rsidP="000001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00192" w:rsidRDefault="00E32141" w:rsidP="00E321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1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подачи и рассмотрения  жалоб на решения и действия (безде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йствие) Администрации </w:t>
      </w:r>
      <w:r w:rsidR="001968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Пролетарского</w:t>
      </w:r>
      <w:r w:rsidRPr="00E3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её должностных лиц и муниципальных служащих</w:t>
      </w:r>
    </w:p>
    <w:p w:rsidR="00E32141" w:rsidRPr="00E32141" w:rsidRDefault="00E32141" w:rsidP="00E321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192" w:rsidRPr="00E32141" w:rsidRDefault="00000192" w:rsidP="00E321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1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E3214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 с частью 4 статьи 11 Федерального закона от 27.07.2010 № 210-ФЗ «Об организации предоставления государственных и муниципальных услуг»,</w:t>
      </w:r>
      <w:r w:rsidR="001C59CF">
        <w:rPr>
          <w:sz w:val="28"/>
          <w:szCs w:val="26"/>
        </w:rPr>
        <w:t xml:space="preserve"> </w:t>
      </w:r>
      <w:r w:rsidR="001C59CF" w:rsidRPr="001C59CF">
        <w:rPr>
          <w:rFonts w:ascii="Times New Roman" w:hAnsi="Times New Roman" w:cs="Times New Roman"/>
          <w:sz w:val="28"/>
          <w:szCs w:val="26"/>
        </w:rPr>
        <w:t>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</w:t>
      </w:r>
      <w:r w:rsidR="001C59CF">
        <w:rPr>
          <w:rFonts w:ascii="Times New Roman" w:hAnsi="Times New Roman" w:cs="Times New Roman"/>
          <w:sz w:val="28"/>
          <w:szCs w:val="26"/>
        </w:rPr>
        <w:t xml:space="preserve"> </w:t>
      </w:r>
      <w:r w:rsidRPr="00E3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1968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Пролетарского</w:t>
      </w:r>
      <w:r w:rsidRPr="00E3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E3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59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</w:t>
      </w:r>
      <w:r w:rsidRPr="00E32141">
        <w:rPr>
          <w:rFonts w:ascii="Times New Roman" w:eastAsia="Times New Roman" w:hAnsi="Times New Roman" w:cs="Times New Roman"/>
          <w:sz w:val="28"/>
          <w:szCs w:val="28"/>
          <w:lang w:eastAsia="ru-RU"/>
        </w:rPr>
        <w:t>т:</w:t>
      </w:r>
      <w:proofErr w:type="gramEnd"/>
    </w:p>
    <w:p w:rsidR="00000192" w:rsidRPr="00E32141" w:rsidRDefault="00000192" w:rsidP="0000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192" w:rsidRPr="00E32141" w:rsidRDefault="00000192" w:rsidP="0000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1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Утвердить Правила подачи и рассмотрения жалоб на решения и действия (бездействия) Администрации </w:t>
      </w:r>
      <w:r w:rsidR="001968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Пролетарского</w:t>
      </w:r>
      <w:r w:rsidRPr="00E3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её должностных лиц и муниципальных служащих согласно приложению № 1 к настоящему  постановлению.</w:t>
      </w:r>
    </w:p>
    <w:p w:rsidR="00000192" w:rsidRPr="00E32141" w:rsidRDefault="00000192" w:rsidP="000001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141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форму журнала регистрации жалоб и форму ежеквартального отчета о  поступивших жалобах согласно приложению № 2 к настоящему постановлению.</w:t>
      </w:r>
    </w:p>
    <w:p w:rsidR="00000192" w:rsidRPr="00E32141" w:rsidRDefault="00000192" w:rsidP="000001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Администрации </w:t>
      </w:r>
      <w:r w:rsidR="001968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Пролетарского</w:t>
      </w:r>
      <w:r w:rsidRPr="00E3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обеспечить прием жалоб в соответствие с Правилами утвержденными настоящим постановлением.</w:t>
      </w:r>
    </w:p>
    <w:p w:rsidR="00000192" w:rsidRPr="00E32141" w:rsidRDefault="00000192" w:rsidP="000001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Муниципальным служащим Администрации </w:t>
      </w:r>
      <w:r w:rsidR="001968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Пролетарского</w:t>
      </w:r>
      <w:r w:rsidRPr="00E3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обеспечить формирование и предоста</w:t>
      </w:r>
      <w:r w:rsidR="001C59C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вление ежемесячно, не позднее 10</w:t>
      </w:r>
      <w:r w:rsidRPr="00E32141">
        <w:rPr>
          <w:rFonts w:ascii="Times New Roman" w:eastAsia="Times New Roman" w:hAnsi="Times New Roman" w:cs="Times New Roman"/>
          <w:sz w:val="28"/>
          <w:szCs w:val="28"/>
          <w:lang w:eastAsia="ru-RU"/>
        </w:rPr>
        <w:t>-го числа месяца, следующего за отчетным периодом, отчетности о полученных и рассмотренных жалобах.</w:t>
      </w:r>
    </w:p>
    <w:p w:rsidR="00000192" w:rsidRDefault="00000192" w:rsidP="000001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Муниципальным служащим Администрации </w:t>
      </w:r>
      <w:r w:rsidR="001968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Пролетарского</w:t>
      </w:r>
      <w:r w:rsidRPr="00E3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ответственные за разработку регламентов предоставления муниципальных услуг, в двухмесячный срок привести </w:t>
      </w:r>
      <w:r w:rsidRPr="00E321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административные регламенты предоставления муниципальных услуг в соответствие с Правилами, утвержденными настоящим постановлением.</w:t>
      </w:r>
    </w:p>
    <w:p w:rsidR="00000192" w:rsidRPr="001C59CF" w:rsidRDefault="001C59CF" w:rsidP="00C44DB8">
      <w:pPr>
        <w:tabs>
          <w:tab w:val="left" w:pos="467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968D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6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. </w:t>
      </w:r>
      <w:r w:rsidR="00000192" w:rsidRPr="00E321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со дня его официального опубликования (обнародования).</w:t>
      </w:r>
    </w:p>
    <w:p w:rsidR="00000192" w:rsidRPr="00E32141" w:rsidRDefault="001968DA" w:rsidP="000001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C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0192" w:rsidRPr="00E3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000192" w:rsidRPr="00E321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</w:t>
      </w:r>
      <w:r w:rsidR="001C59C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троль за</w:t>
      </w:r>
      <w:proofErr w:type="gramEnd"/>
      <w:r w:rsidR="001C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ведущего специалиста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Ткаченко  Е.А.</w:t>
      </w:r>
    </w:p>
    <w:p w:rsidR="00000192" w:rsidRPr="00000192" w:rsidRDefault="00000192" w:rsidP="000001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00192" w:rsidRPr="00C44DB8" w:rsidRDefault="00C44DB8" w:rsidP="0000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000192"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000192" w:rsidRDefault="001968DA" w:rsidP="0000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Пролетарского</w:t>
      </w:r>
      <w:r w:rsidR="00000192"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</w:t>
      </w:r>
      <w:r w:rsidR="00C44DB8"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Т.А.Триголосова</w:t>
      </w:r>
      <w:proofErr w:type="spellEnd"/>
      <w:r w:rsidR="00C44DB8"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C44DB8" w:rsidRDefault="00C44DB8" w:rsidP="0000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DB8" w:rsidRDefault="00C44DB8" w:rsidP="0000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DB8" w:rsidRDefault="00C44DB8" w:rsidP="0000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DB8" w:rsidRDefault="00C44DB8" w:rsidP="0000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DB8" w:rsidRDefault="00C44DB8" w:rsidP="0000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DB8" w:rsidRDefault="00C44DB8" w:rsidP="0000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DB8" w:rsidRDefault="00C44DB8" w:rsidP="0000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DB8" w:rsidRDefault="00C44DB8" w:rsidP="0000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DB8" w:rsidRDefault="00C44DB8" w:rsidP="0000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DB8" w:rsidRDefault="00C44DB8" w:rsidP="0000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DB8" w:rsidRDefault="00C44DB8" w:rsidP="0000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DB8" w:rsidRDefault="00C44DB8" w:rsidP="0000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DB8" w:rsidRDefault="00C44DB8" w:rsidP="0000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DB8" w:rsidRDefault="00C44DB8" w:rsidP="0000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DB8" w:rsidRDefault="00C44DB8" w:rsidP="0000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DB8" w:rsidRDefault="00C44DB8" w:rsidP="0000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DB8" w:rsidRDefault="00C44DB8" w:rsidP="0000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DB8" w:rsidRDefault="00C44DB8" w:rsidP="0000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DB8" w:rsidRDefault="00C44DB8" w:rsidP="0000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DB8" w:rsidRDefault="00C44DB8" w:rsidP="0000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DB8" w:rsidRDefault="00C44DB8" w:rsidP="0000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DB8" w:rsidRDefault="00C44DB8" w:rsidP="0000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DB8" w:rsidRDefault="00C44DB8" w:rsidP="0000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DB8" w:rsidRDefault="00C44DB8" w:rsidP="0000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DB8" w:rsidRDefault="00C44DB8" w:rsidP="0000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DB8" w:rsidRDefault="00C44DB8" w:rsidP="0000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DB8" w:rsidRDefault="00C44DB8" w:rsidP="0000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DB8" w:rsidRDefault="00C44DB8" w:rsidP="0000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8DA" w:rsidRDefault="001968DA" w:rsidP="0000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8DA" w:rsidRDefault="001968DA" w:rsidP="0000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8DA" w:rsidRDefault="001968DA" w:rsidP="0000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8DA" w:rsidRDefault="001968DA" w:rsidP="0000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8DA" w:rsidRDefault="001968DA" w:rsidP="0000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8DA" w:rsidRDefault="001968DA" w:rsidP="0000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DB8" w:rsidRDefault="00C44DB8" w:rsidP="0000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DB8" w:rsidRPr="00C44DB8" w:rsidRDefault="00C44DB8" w:rsidP="0000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192" w:rsidRPr="00000192" w:rsidRDefault="00000192" w:rsidP="0000019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192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 № 1</w:t>
      </w:r>
    </w:p>
    <w:p w:rsidR="00000192" w:rsidRPr="00000192" w:rsidRDefault="00000192" w:rsidP="000001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0019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 постановлению Администрации </w:t>
      </w:r>
    </w:p>
    <w:p w:rsidR="00000192" w:rsidRPr="00000192" w:rsidRDefault="001968DA" w:rsidP="000001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Пролетарского</w:t>
      </w:r>
      <w:r w:rsidR="00000192" w:rsidRPr="0000019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сельского поселения </w:t>
      </w:r>
    </w:p>
    <w:p w:rsidR="00000192" w:rsidRPr="00000192" w:rsidRDefault="00861319" w:rsidP="000001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</w:t>
      </w:r>
      <w:r w:rsidR="00C44DB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 </w:t>
      </w:r>
      <w:r w:rsidR="001968D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C44DB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2017 № </w:t>
      </w:r>
      <w:r w:rsidR="001968D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</w:t>
      </w:r>
      <w:r w:rsidR="00C44DB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000192" w:rsidRPr="00C44DB8" w:rsidRDefault="00000192" w:rsidP="00C44D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</w:p>
    <w:p w:rsidR="00000192" w:rsidRPr="00C44DB8" w:rsidRDefault="00000192" w:rsidP="00C44DB8">
      <w:pPr>
        <w:shd w:val="clear" w:color="auto" w:fill="FFFFFF"/>
        <w:spacing w:after="0" w:line="336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подачи и рассмотрения жалоб на решения и действия (бездействие) Администрации </w:t>
      </w:r>
      <w:r w:rsidR="001968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Пролетарского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её должностных лиц и муниципальных служащих</w:t>
      </w:r>
    </w:p>
    <w:p w:rsidR="00000192" w:rsidRPr="00C44DB8" w:rsidRDefault="00000192" w:rsidP="00C44DB8">
      <w:pPr>
        <w:shd w:val="clear" w:color="auto" w:fill="FFFFFF"/>
        <w:spacing w:after="0" w:line="336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192" w:rsidRPr="00C44DB8" w:rsidRDefault="00000192" w:rsidP="009A5EB8">
      <w:pPr>
        <w:shd w:val="clear" w:color="auto" w:fill="FFFFFF"/>
        <w:spacing w:after="0" w:line="336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положения.</w:t>
      </w:r>
    </w:p>
    <w:p w:rsidR="00000192" w:rsidRPr="00C44DB8" w:rsidRDefault="00000192" w:rsidP="00C44DB8">
      <w:pPr>
        <w:shd w:val="clear" w:color="auto" w:fill="FFFFFF"/>
        <w:tabs>
          <w:tab w:val="left" w:pos="1200"/>
        </w:tabs>
        <w:spacing w:after="0" w:line="336" w:lineRule="exact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1.1.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Настоящие Правила определяют процедуру подачи и рассмотрения жалоб на нарушение порядка предоставления  муниципальных услуг, выразившееся в неправомерных решениях и действиях (бездействии) Администрации </w:t>
      </w:r>
      <w:r w:rsidR="001968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Пролетарского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её должностных лиц и муниципальных служащих при предоставлении государственных или муниципальных услуг (далее – жалобы).</w:t>
      </w:r>
    </w:p>
    <w:p w:rsidR="00000192" w:rsidRPr="00C44DB8" w:rsidRDefault="00000192" w:rsidP="00C44DB8">
      <w:pPr>
        <w:shd w:val="clear" w:color="auto" w:fill="FFFFFF"/>
        <w:spacing w:after="0" w:line="336" w:lineRule="exact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настоящих Правил распространяется на жалобы, поданные с соблюдением требований Федерального закона от 27.07.2010 № 210-ФЗ «Об организации предоставления государственных и муниципальных услуг».</w:t>
      </w:r>
    </w:p>
    <w:p w:rsidR="00C44DB8" w:rsidRPr="00C44DB8" w:rsidRDefault="00C44DB8" w:rsidP="00C44DB8">
      <w:pPr>
        <w:pStyle w:val="a3"/>
        <w:shd w:val="clear" w:color="auto" w:fill="FFFFFF"/>
        <w:spacing w:before="30" w:beforeAutospacing="0" w:after="30" w:afterAutospacing="0" w:line="285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 w:rsidR="00000192" w:rsidRPr="00C44DB8">
        <w:rPr>
          <w:sz w:val="28"/>
          <w:szCs w:val="28"/>
        </w:rPr>
        <w:t>Подача и рассмотрение жалоб осуществляются с соблюдением требований Федерального закона от 27.07.2010 № 210-ФЗ,</w:t>
      </w:r>
      <w:r w:rsidRPr="00C44DB8">
        <w:rPr>
          <w:sz w:val="28"/>
          <w:szCs w:val="28"/>
        </w:rPr>
        <w:t xml:space="preserve"> </w:t>
      </w:r>
      <w:r w:rsidRPr="003174F9">
        <w:rPr>
          <w:sz w:val="28"/>
          <w:szCs w:val="28"/>
        </w:rPr>
        <w:t xml:space="preserve">постановления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Федерации», </w:t>
      </w:r>
      <w:r w:rsidRPr="003174F9">
        <w:rPr>
          <w:sz w:val="28"/>
          <w:szCs w:val="26"/>
        </w:rPr>
        <w:t>постановления Правительства Ростовской области от 06.12.2012 № 1063 «Об утверждении Правил подачи</w:t>
      </w:r>
      <w:proofErr w:type="gramEnd"/>
      <w:r w:rsidRPr="003174F9">
        <w:rPr>
          <w:sz w:val="28"/>
          <w:szCs w:val="26"/>
        </w:rPr>
        <w:t xml:space="preserve"> и рассмотрения жалоб на решения и действия (бездействие) органов исполнительной власти Ростовской области и их должностных лиц, государственных гражданских служащих Ростовской области».</w:t>
      </w:r>
    </w:p>
    <w:p w:rsidR="00000192" w:rsidRPr="00C44DB8" w:rsidRDefault="00C44DB8" w:rsidP="00C44DB8">
      <w:pPr>
        <w:widowControl w:val="0"/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336" w:lineRule="exact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1.3. </w:t>
      </w:r>
      <w:r w:rsidR="00000192"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 Правила не распространяются на правоотношения, связанные с реализацией гражданином Российской Федерации прав,  предусмотренных Федеральным законом от 02.05.2006 № 59-ФЗ «О порядке рассмотрения обращений граждан Российской Федерации», а также не применяются в случае обжалования нормативных правовых актов и иных решений Администрации </w:t>
      </w:r>
      <w:r w:rsidR="001968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Пролетарского</w:t>
      </w:r>
      <w:r w:rsidR="00000192"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в отношении которых предусмотрен специальный порядок обжалования.</w:t>
      </w:r>
    </w:p>
    <w:p w:rsidR="00000192" w:rsidRPr="00C44DB8" w:rsidRDefault="00000192" w:rsidP="00C44DB8">
      <w:pPr>
        <w:widowControl w:val="0"/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336" w:lineRule="exact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000192" w:rsidRPr="00C44DB8" w:rsidRDefault="00000192" w:rsidP="00C44DB8">
      <w:pPr>
        <w:widowControl w:val="0"/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2. Порядок подачи жалоб.</w:t>
      </w:r>
    </w:p>
    <w:p w:rsidR="00000192" w:rsidRPr="00C44DB8" w:rsidRDefault="00000192" w:rsidP="00C44DB8">
      <w:pPr>
        <w:widowControl w:val="0"/>
        <w:numPr>
          <w:ilvl w:val="0"/>
          <w:numId w:val="2"/>
        </w:numPr>
        <w:shd w:val="clear" w:color="auto" w:fill="FFFFFF"/>
        <w:tabs>
          <w:tab w:val="left" w:pos="1205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нарушение порядка предоставления государственных или муниципальных услуг, выразившееся в неправомерных решениях и действиях (бездействии) муниципальных служащих, подается непосредственно в Администрацию </w:t>
      </w:r>
      <w:r w:rsidR="001968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Пролетарского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000192" w:rsidRPr="00C44DB8" w:rsidRDefault="00000192" w:rsidP="00C44DB8">
      <w:pPr>
        <w:widowControl w:val="0"/>
        <w:numPr>
          <w:ilvl w:val="0"/>
          <w:numId w:val="2"/>
        </w:numPr>
        <w:shd w:val="clear" w:color="auto" w:fill="FFFFFF"/>
        <w:tabs>
          <w:tab w:val="left" w:pos="1205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Жалоба подается в письменной форме на бумажном носителе:</w:t>
      </w:r>
    </w:p>
    <w:p w:rsidR="00000192" w:rsidRPr="00C44DB8" w:rsidRDefault="00000192" w:rsidP="00C44DB8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Непосредственно в Администрацию </w:t>
      </w:r>
      <w:r w:rsidR="001968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Пролетарского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000192" w:rsidRPr="00C44DB8" w:rsidRDefault="00000192" w:rsidP="00C44DB8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2.2.2. Почтовым отправлением по адресу (месту нахождения) Администрации </w:t>
      </w:r>
      <w:r w:rsidR="001968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Пролетарского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000192" w:rsidRPr="00C44DB8" w:rsidRDefault="00000192" w:rsidP="00C44DB8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2.2.3. </w:t>
      </w:r>
      <w:r w:rsidRPr="00C44DB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 ходе личного приема Главы администрации </w:t>
      </w:r>
      <w:r w:rsidR="001968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Пролетарского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заявитель представляет документ, удостоверяющий его личность в соответствии с законодательством Российской Федерации.</w:t>
      </w:r>
    </w:p>
    <w:p w:rsidR="00000192" w:rsidRPr="00C44DB8" w:rsidRDefault="00000192" w:rsidP="00C44DB8">
      <w:pPr>
        <w:widowControl w:val="0"/>
        <w:numPr>
          <w:ilvl w:val="1"/>
          <w:numId w:val="3"/>
        </w:numPr>
        <w:shd w:val="clear" w:color="auto" w:fill="FFFFFF"/>
        <w:tabs>
          <w:tab w:val="left" w:pos="1205"/>
        </w:tabs>
        <w:autoSpaceDE w:val="0"/>
        <w:autoSpaceDN w:val="0"/>
        <w:adjustRightInd w:val="0"/>
        <w:spacing w:after="0" w:line="322" w:lineRule="exact"/>
        <w:ind w:hanging="11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Подача жалоб осуществляется бесплатно.</w:t>
      </w:r>
    </w:p>
    <w:p w:rsidR="00000192" w:rsidRPr="00C44DB8" w:rsidRDefault="00000192" w:rsidP="00C44DB8">
      <w:pPr>
        <w:widowControl w:val="0"/>
        <w:numPr>
          <w:ilvl w:val="0"/>
          <w:numId w:val="4"/>
        </w:numPr>
        <w:shd w:val="clear" w:color="auto" w:fill="FFFFFF"/>
        <w:tabs>
          <w:tab w:val="left" w:pos="1205"/>
        </w:tabs>
        <w:autoSpaceDE w:val="0"/>
        <w:autoSpaceDN w:val="0"/>
        <w:adjustRightInd w:val="0"/>
        <w:spacing w:after="0" w:line="322" w:lineRule="exact"/>
        <w:ind w:firstLine="71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Заявитель, подавший жалобу, несет ответственность в соответствии с законодательством за достоверность сведений, содержащихся в представленной жалобе.</w:t>
      </w:r>
    </w:p>
    <w:p w:rsidR="00000192" w:rsidRPr="00C44DB8" w:rsidRDefault="00000192" w:rsidP="00C44DB8">
      <w:pPr>
        <w:widowControl w:val="0"/>
        <w:numPr>
          <w:ilvl w:val="0"/>
          <w:numId w:val="4"/>
        </w:numPr>
        <w:shd w:val="clear" w:color="auto" w:fill="FFFFFF"/>
        <w:tabs>
          <w:tab w:val="left" w:pos="1205"/>
        </w:tabs>
        <w:autoSpaceDE w:val="0"/>
        <w:autoSpaceDN w:val="0"/>
        <w:adjustRightInd w:val="0"/>
        <w:spacing w:after="0" w:line="322" w:lineRule="exact"/>
        <w:ind w:firstLine="71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оформляется в произвольной форме с учетом требований, предусмотренных законодательством Российской Федерации.</w:t>
      </w:r>
    </w:p>
    <w:p w:rsidR="00000192" w:rsidRPr="00C44DB8" w:rsidRDefault="00000192" w:rsidP="00C44DB8">
      <w:pPr>
        <w:widowControl w:val="0"/>
        <w:numPr>
          <w:ilvl w:val="0"/>
          <w:numId w:val="4"/>
        </w:numPr>
        <w:shd w:val="clear" w:color="auto" w:fill="FFFFFF"/>
        <w:tabs>
          <w:tab w:val="left" w:pos="1205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должна содержать:</w:t>
      </w:r>
    </w:p>
    <w:p w:rsidR="00000192" w:rsidRPr="00C44DB8" w:rsidRDefault="00000192" w:rsidP="00C44DB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2.6.1. Наименование органа предоставляющего государственную или  муниципальную  услугу, должностного лица органа, предоставляющего государственную или муниципальную услугу, либо муниципального  служащего Администрации </w:t>
      </w:r>
      <w:r w:rsidR="001968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Пролетарского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решения и действия (бездействие) которых обжалуются.</w:t>
      </w:r>
    </w:p>
    <w:p w:rsidR="00000192" w:rsidRPr="00C44DB8" w:rsidRDefault="00000192" w:rsidP="00C44DB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2.6.2. </w:t>
      </w:r>
      <w:proofErr w:type="gramStart"/>
      <w:r w:rsidRPr="00C44DB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Фамилию, имя, отчество (при наличии), сведения о месте жительства 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</w:t>
      </w:r>
      <w:proofErr w:type="gramEnd"/>
    </w:p>
    <w:p w:rsidR="00000192" w:rsidRPr="00C44DB8" w:rsidRDefault="00000192" w:rsidP="00C44DB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2.6.3. Сведения об обжалуемых решениях и действиях (бездействии) Администрации </w:t>
      </w:r>
      <w:r w:rsidR="001968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Пролетарского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её должностных лиц, либо муниципальных служащих.</w:t>
      </w:r>
    </w:p>
    <w:p w:rsidR="00000192" w:rsidRPr="00C44DB8" w:rsidRDefault="00000192" w:rsidP="00C44DB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2.6.4. Доводы, на основании которых заявитель не согласен с решением и действием (бездействием) Администрации </w:t>
      </w:r>
      <w:r w:rsidR="001968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Пролетарского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ее должностных лиц либо муниципальных служащих. Заявителем могут быть представлены документы (при наличии), подтверждающие доводы заявителя, либо их копии.</w:t>
      </w:r>
    </w:p>
    <w:p w:rsidR="00000192" w:rsidRPr="00C44DB8" w:rsidRDefault="00000192" w:rsidP="00C44DB8">
      <w:pPr>
        <w:shd w:val="clear" w:color="auto" w:fill="FFFFFF"/>
        <w:tabs>
          <w:tab w:val="left" w:pos="1205"/>
        </w:tabs>
        <w:spacing w:after="0" w:line="322" w:lineRule="exact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2.7.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случае</w:t>
      </w:r>
      <w:proofErr w:type="gramStart"/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представлена</w:t>
      </w:r>
      <w:proofErr w:type="gramEnd"/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00192" w:rsidRPr="00C44DB8" w:rsidRDefault="00000192" w:rsidP="00C44DB8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2.7.1. Оформленная в соответствии с законодательством Российской Федерации доверенность (для физических лиц).</w:t>
      </w:r>
    </w:p>
    <w:p w:rsidR="00000192" w:rsidRPr="00C44DB8" w:rsidRDefault="00000192" w:rsidP="00C44DB8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2.7.2.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лиц).</w:t>
      </w:r>
    </w:p>
    <w:p w:rsidR="00000192" w:rsidRPr="00C44DB8" w:rsidRDefault="00000192" w:rsidP="00C44DB8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2.7.3. Копия решения о назначении или об избрании либо приказа о 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00192" w:rsidRPr="00C44DB8" w:rsidRDefault="00000192" w:rsidP="00C44DB8">
      <w:pPr>
        <w:shd w:val="clear" w:color="auto" w:fill="FFFFFF"/>
        <w:tabs>
          <w:tab w:val="left" w:pos="1205"/>
        </w:tabs>
        <w:spacing w:after="0" w:line="322" w:lineRule="exact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2.8.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Жалоба, поступившая в письменной форме на бумажном носителе в Администрацию </w:t>
      </w:r>
      <w:r w:rsidR="001968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Пролетарского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подлежит регистрации в журнале учета жалоб на решения и действия (бездействие) Администрации </w:t>
      </w:r>
      <w:r w:rsidR="001968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Пролетарского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ее должностных лиц и муниципальных служащих (далее – журнал) в течение 1 рабочего дня с момента поступления жалобы с присвоением ей регистрационного номера.</w:t>
      </w:r>
    </w:p>
    <w:p w:rsidR="00000192" w:rsidRPr="00C44DB8" w:rsidRDefault="00000192" w:rsidP="00C44DB8">
      <w:pPr>
        <w:shd w:val="clear" w:color="auto" w:fill="FFFFFF"/>
        <w:tabs>
          <w:tab w:val="left" w:pos="1205"/>
        </w:tabs>
        <w:spacing w:after="0" w:line="322" w:lineRule="exact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журнала определяется настоящим постановлением. Порядок ведения журнала  определяется Администрацией </w:t>
      </w:r>
      <w:r w:rsidR="001968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Пролетарского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000192" w:rsidRPr="00C44DB8" w:rsidRDefault="00000192" w:rsidP="00C44DB8">
      <w:pPr>
        <w:shd w:val="clear" w:color="auto" w:fill="FFFFFF"/>
        <w:tabs>
          <w:tab w:val="left" w:pos="1344"/>
        </w:tabs>
        <w:spacing w:after="0" w:line="322" w:lineRule="exact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2.9.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Жалоба, поступившая в письменной форме на бумажном носителе в Администрацию </w:t>
      </w:r>
      <w:r w:rsidR="001968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Пролетарского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подлежит регистрации и передаче в течение 1 рабочего дня уполномоченному на ее рассмотрение должностному лицу или муниципальному служащему.</w:t>
      </w:r>
    </w:p>
    <w:p w:rsidR="00000192" w:rsidRPr="00C44DB8" w:rsidRDefault="00000192" w:rsidP="00C44DB8">
      <w:pPr>
        <w:shd w:val="clear" w:color="auto" w:fill="FFFFFF"/>
        <w:spacing w:after="0" w:line="322" w:lineRule="exact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рассмотрения жалобы исчисляется со дня регистрации жалобы в Администрации </w:t>
      </w:r>
      <w:r w:rsidR="001968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Пролетарского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000192" w:rsidRPr="00C44DB8" w:rsidRDefault="00000192" w:rsidP="00C44DB8">
      <w:pPr>
        <w:shd w:val="clear" w:color="auto" w:fill="FFFFFF"/>
        <w:spacing w:after="0" w:line="322" w:lineRule="exact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В случае</w:t>
      </w:r>
      <w:proofErr w:type="gramStart"/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если жалоба не соответствует требованиям пунктов 2.6, 2.7 настоящих Правил, она рассматривается в соответствии с Федеральным законом от 02.05.2006 № 59-ФЗ.</w:t>
      </w:r>
    </w:p>
    <w:p w:rsidR="00000192" w:rsidRPr="00C44DB8" w:rsidRDefault="00000192" w:rsidP="00C44DB8">
      <w:pPr>
        <w:widowControl w:val="0"/>
        <w:numPr>
          <w:ilvl w:val="0"/>
          <w:numId w:val="5"/>
        </w:numPr>
        <w:shd w:val="clear" w:color="auto" w:fill="FFFFFF"/>
        <w:tabs>
          <w:tab w:val="left" w:pos="1344"/>
        </w:tabs>
        <w:autoSpaceDE w:val="0"/>
        <w:autoSpaceDN w:val="0"/>
        <w:adjustRightInd w:val="0"/>
        <w:spacing w:after="0" w:line="322" w:lineRule="exact"/>
        <w:ind w:firstLine="71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электронном виде жалоба может быть подана заявителем посредством:</w:t>
      </w:r>
    </w:p>
    <w:p w:rsidR="00000192" w:rsidRPr="00C44DB8" w:rsidRDefault="00000192" w:rsidP="00664448">
      <w:pPr>
        <w:widowControl w:val="0"/>
        <w:numPr>
          <w:ilvl w:val="2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22" w:lineRule="exact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Официального сайта Администрации </w:t>
      </w:r>
      <w:r w:rsidR="001968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Пролетарского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информационно-телекоммуникационной сети «Интернет».</w:t>
      </w:r>
    </w:p>
    <w:p w:rsidR="00000192" w:rsidRPr="00C44DB8" w:rsidRDefault="00000192" w:rsidP="00C44DB8">
      <w:pPr>
        <w:widowControl w:val="0"/>
        <w:numPr>
          <w:ilvl w:val="2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22" w:lineRule="exact"/>
        <w:ind w:left="0" w:firstLine="704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Федеральной государственной информационной системы «Единый 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 государственных и муниципальных услуг (функций)» (далее – ЕПГУ).</w:t>
      </w:r>
    </w:p>
    <w:p w:rsidR="00000192" w:rsidRPr="00C44DB8" w:rsidRDefault="00C44DB8" w:rsidP="00C44DB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644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4448">
        <w:rPr>
          <w:rFonts w:ascii="Times New Roman" w:hAnsi="Times New Roman" w:cs="Times New Roman"/>
          <w:sz w:val="28"/>
          <w:szCs w:val="28"/>
        </w:rPr>
        <w:t>2.11.3.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4DB8">
        <w:rPr>
          <w:rFonts w:ascii="Times New Roman" w:hAnsi="Times New Roman" w:cs="Times New Roman"/>
          <w:sz w:val="28"/>
          <w:szCs w:val="28"/>
        </w:rPr>
        <w:t>Государственной информационной системы Ростовской области «Портал государственных и муниципальных услуг Ростовской области» (далее – РПГУ)</w:t>
      </w:r>
      <w:r w:rsidR="00000192"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0192" w:rsidRPr="00664448" w:rsidRDefault="00664448" w:rsidP="0066444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2.11.4. </w:t>
      </w:r>
      <w:r w:rsidR="00000192" w:rsidRPr="00664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Электронной почты Администрации </w:t>
      </w:r>
      <w:r w:rsidR="001968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000192" w:rsidRPr="006644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поселения.</w:t>
      </w:r>
    </w:p>
    <w:p w:rsidR="00000192" w:rsidRPr="00C44DB8" w:rsidRDefault="00000192" w:rsidP="00C44DB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2.12. При подаче жалобы в электронном виде документы, указанные в пункте 2.7. настоящих Правил, могут быть представлены в форме электронных документов, подписанных электронной подписью, вид которой предусмотрен </w:t>
      </w:r>
      <w:r w:rsidRPr="00C44DB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законодательством Российской Федерации, при этом документ, удостоверяющий 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 заявителя, не требуется.</w:t>
      </w:r>
    </w:p>
    <w:p w:rsidR="00000192" w:rsidRPr="00C44DB8" w:rsidRDefault="00000192" w:rsidP="00C44DB8">
      <w:pPr>
        <w:widowControl w:val="0"/>
        <w:numPr>
          <w:ilvl w:val="0"/>
          <w:numId w:val="7"/>
        </w:numPr>
        <w:shd w:val="clear" w:color="auto" w:fill="FFFFFF"/>
        <w:tabs>
          <w:tab w:val="left" w:pos="1344"/>
        </w:tabs>
        <w:autoSpaceDE w:val="0"/>
        <w:autoSpaceDN w:val="0"/>
        <w:adjustRightInd w:val="0"/>
        <w:spacing w:after="0" w:line="322" w:lineRule="exact"/>
        <w:ind w:firstLine="71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регистрации жалоб, направленных в электронной форме на адрес электронной почты, в информационно-телекоммуникационной сети «Интернет», определяется Администрацией </w:t>
      </w:r>
      <w:r w:rsidR="001968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Пролетарского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000192" w:rsidRPr="00C44DB8" w:rsidRDefault="00000192" w:rsidP="00C44DB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Регистрация жалоб, направленных в электронной форме на адрес электронной почты Администрации </w:t>
      </w:r>
      <w:r w:rsidR="001968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Пролетарского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поданных на официальный сайт </w:t>
      </w:r>
      <w:r w:rsidR="001968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Пролетарского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или направленных посредством ЕПГУ и РПГУ производится в Администрации </w:t>
      </w:r>
      <w:r w:rsidR="001968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Пролетарского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течение 1  рабочего со дня их  получения (размещения).</w:t>
      </w:r>
    </w:p>
    <w:p w:rsidR="00000192" w:rsidRPr="00C44DB8" w:rsidRDefault="00000192" w:rsidP="00C44DB8">
      <w:pPr>
        <w:widowControl w:val="0"/>
        <w:numPr>
          <w:ilvl w:val="0"/>
          <w:numId w:val="7"/>
        </w:numPr>
        <w:shd w:val="clear" w:color="auto" w:fill="FFFFFF"/>
        <w:tabs>
          <w:tab w:val="left" w:pos="1344"/>
        </w:tabs>
        <w:autoSpaceDE w:val="0"/>
        <w:autoSpaceDN w:val="0"/>
        <w:adjustRightInd w:val="0"/>
        <w:spacing w:after="0" w:line="322" w:lineRule="exact"/>
        <w:ind w:firstLine="71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1968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Пролетарского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принимает жалобы, направленные в электронной форме с использованием ЕПГУ и РПГУ, и обеспечивает передачу в течение 1 рабочего дня уполномоченному на ее рассмотрение должностному лицу или муниципальному служащему.</w:t>
      </w:r>
    </w:p>
    <w:p w:rsidR="00000192" w:rsidRPr="00C44DB8" w:rsidRDefault="00000192" w:rsidP="00C44DB8">
      <w:pPr>
        <w:shd w:val="clear" w:color="auto" w:fill="FFFFFF"/>
        <w:tabs>
          <w:tab w:val="left" w:pos="1344"/>
        </w:tabs>
        <w:spacing w:after="0" w:line="322" w:lineRule="exact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2.15.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4DB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Жалоба может быть подана заявителем через многофункциональный 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предоставления государственных и муниципальных услуг (далее – МФЦ). </w:t>
      </w:r>
      <w:r w:rsidRPr="00C44DB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При поступлении жалобы МФЦ обеспечивает ее передачу в 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</w:t>
      </w:r>
      <w:r w:rsidR="001968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Пролетарского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</w:t>
      </w:r>
      <w:r w:rsidRPr="00C44DB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не позднее следующего рабочего дня 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поступления жалобы.</w:t>
      </w:r>
    </w:p>
    <w:p w:rsidR="00000192" w:rsidRPr="00C44DB8" w:rsidRDefault="00000192" w:rsidP="00C44DB8">
      <w:pPr>
        <w:shd w:val="clear" w:color="auto" w:fill="FFFFFF"/>
        <w:spacing w:after="0" w:line="322" w:lineRule="exact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нарушение порядка предоставления государственной или муниципальной услуги МФЦ рассматривается в соответствии с настоящими Правилами.</w:t>
      </w:r>
    </w:p>
    <w:p w:rsidR="00000192" w:rsidRPr="00C44DB8" w:rsidRDefault="00000192" w:rsidP="00C44D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срок рассмотрения жалобы исчисляется со дня регистрации жалобы в Администрации </w:t>
      </w:r>
      <w:r w:rsidR="001968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Пролетарского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000192" w:rsidRPr="00C44DB8" w:rsidRDefault="00000192" w:rsidP="00C44DB8">
      <w:pPr>
        <w:shd w:val="clear" w:color="auto" w:fill="FFFFFF"/>
        <w:spacing w:after="0" w:line="322" w:lineRule="exact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2.16. Заявитель может обратиться с жалобой, в том числе в следующих случаях:</w:t>
      </w:r>
    </w:p>
    <w:p w:rsidR="00000192" w:rsidRPr="00C44DB8" w:rsidRDefault="00000192" w:rsidP="00C44DB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  <w:t xml:space="preserve">2.16.1. Нарушение срока регистрации запроса заявителя о предоставлении государственной или 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услуги.</w:t>
      </w:r>
    </w:p>
    <w:p w:rsidR="00000192" w:rsidRPr="00C44DB8" w:rsidRDefault="00000192" w:rsidP="00C44DB8">
      <w:pPr>
        <w:widowControl w:val="0"/>
        <w:shd w:val="clear" w:color="auto" w:fill="FFFFFF"/>
        <w:tabs>
          <w:tab w:val="left" w:pos="1488"/>
        </w:tabs>
        <w:autoSpaceDE w:val="0"/>
        <w:autoSpaceDN w:val="0"/>
        <w:adjustRightInd w:val="0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2.16.2. 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срока предоставления государственной или муниципальной услуги.</w:t>
      </w:r>
    </w:p>
    <w:p w:rsidR="00000192" w:rsidRPr="00C44DB8" w:rsidRDefault="00000192" w:rsidP="00C44DB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ab/>
        <w:t xml:space="preserve">2.16.3. Требование представления заявителем документов, не предусмотренных </w:t>
      </w:r>
      <w:r w:rsidRPr="00C44DB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нормативными правовыми актами Российской</w:t>
      </w:r>
      <w:r w:rsidR="006644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Федерации и Ростовской области</w:t>
      </w:r>
      <w:r w:rsidRPr="00C44DB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государственной или муниципальной услуги.</w:t>
      </w:r>
    </w:p>
    <w:p w:rsidR="00000192" w:rsidRPr="00C44DB8" w:rsidRDefault="00000192" w:rsidP="00C44DB8">
      <w:pPr>
        <w:widowControl w:val="0"/>
        <w:shd w:val="clear" w:color="auto" w:fill="FFFFFF"/>
        <w:tabs>
          <w:tab w:val="left" w:pos="1488"/>
        </w:tabs>
        <w:autoSpaceDE w:val="0"/>
        <w:autoSpaceDN w:val="0"/>
        <w:adjustRightInd w:val="0"/>
        <w:spacing w:after="0" w:line="322" w:lineRule="exact"/>
        <w:ind w:firstLine="706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2.16.4. </w:t>
      </w:r>
      <w:r w:rsidRPr="00C44DB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Отказ в приеме документов, представление которых предусмотрено нормативными правовыми актами Российской Федерации </w:t>
      </w:r>
      <w:r w:rsidR="006644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 Ростовской области</w:t>
      </w:r>
      <w:r w:rsidRPr="00C44DB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государственной или муниципальной услуги.</w:t>
      </w:r>
    </w:p>
    <w:p w:rsidR="00000192" w:rsidRPr="00C44DB8" w:rsidRDefault="00000192" w:rsidP="00C44DB8">
      <w:pPr>
        <w:widowControl w:val="0"/>
        <w:shd w:val="clear" w:color="auto" w:fill="FFFFFF"/>
        <w:tabs>
          <w:tab w:val="left" w:pos="1488"/>
        </w:tabs>
        <w:autoSpaceDE w:val="0"/>
        <w:autoSpaceDN w:val="0"/>
        <w:adjustRightInd w:val="0"/>
        <w:spacing w:after="0" w:line="322" w:lineRule="exact"/>
        <w:ind w:firstLine="706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2.16.5. 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предоставлении государственной или муниципальной услуги, если основания отказа не предусмотрены нормативными правовыми актами Российской Федерации и Ростовской области.</w:t>
      </w:r>
    </w:p>
    <w:p w:rsidR="00000192" w:rsidRPr="00C44DB8" w:rsidRDefault="00000192" w:rsidP="00C44DB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4DB8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2.16.6. 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Требование внесения заявителем при предоставлении государственной или </w:t>
      </w:r>
      <w:r w:rsidRPr="00C44DB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муниципальной  услуги платы, не предусмотренной нормативными правовыми 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 Российской Федерации.</w:t>
      </w:r>
    </w:p>
    <w:p w:rsidR="00000192" w:rsidRDefault="00000192" w:rsidP="0066444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2.16.7. </w:t>
      </w:r>
      <w:proofErr w:type="gramStart"/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 Администрации </w:t>
      </w:r>
      <w:r w:rsidR="001968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Пролетарского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её должностного лица в исправлении допущенных опечаток и ошибок в выданных в результате предоставления государственной или  муниципальной услуги  документах либо нарушение установленного срока таких исправлений.</w:t>
      </w:r>
      <w:proofErr w:type="gramEnd"/>
    </w:p>
    <w:p w:rsidR="00664448" w:rsidRPr="00664448" w:rsidRDefault="00664448" w:rsidP="0066444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000192" w:rsidRPr="00C44DB8" w:rsidRDefault="00000192" w:rsidP="006644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Порядок рассмотрения жалоб.</w:t>
      </w:r>
    </w:p>
    <w:p w:rsidR="00000192" w:rsidRPr="00C44DB8" w:rsidRDefault="00000192" w:rsidP="00C44DB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3.1. Жалобы на решения, действия, бездействие Администрации </w:t>
      </w:r>
      <w:r w:rsidR="001968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Пролетарского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рассматриваются Главой </w:t>
      </w:r>
      <w:r w:rsidR="00664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1968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Пролетарского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а в случае его отсутствия – уполномоченным на ее рассмотрение должностным лицом или муниципальным служащим Администрации </w:t>
      </w:r>
      <w:r w:rsidR="001968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Пролетарского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000192" w:rsidRPr="00C44DB8" w:rsidRDefault="00000192" w:rsidP="00C44DB8">
      <w:pPr>
        <w:shd w:val="clear" w:color="auto" w:fill="FFFFFF"/>
        <w:spacing w:after="0" w:line="322" w:lineRule="exact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установления в ходе или по результатам рассмотрения жалобы признаков состава административного правонарушения, предусмотренного статьей 5.63 Кодекса Российской Федерации об административных правонарушениях, или признаков состава преступления должностные  лица,   указанные в  пункте 3.1 настоящих Правил,  незамедлительно    направляют    соответствующие    материалы  в органы прокуратуры (правоохранительные органы).</w:t>
      </w:r>
    </w:p>
    <w:p w:rsidR="00000192" w:rsidRPr="00C44DB8" w:rsidRDefault="00000192" w:rsidP="00C44DB8">
      <w:pPr>
        <w:shd w:val="clear" w:color="auto" w:fill="FFFFFF"/>
        <w:tabs>
          <w:tab w:val="left" w:pos="1205"/>
        </w:tabs>
        <w:spacing w:after="0" w:line="322" w:lineRule="exact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3.2.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Администрация </w:t>
      </w:r>
      <w:r w:rsidR="001968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Пролетарского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обеспечивают:</w:t>
      </w:r>
    </w:p>
    <w:p w:rsidR="00000192" w:rsidRPr="00C44DB8" w:rsidRDefault="00000192" w:rsidP="00C44DB8">
      <w:pPr>
        <w:widowControl w:val="0"/>
        <w:numPr>
          <w:ilvl w:val="2"/>
          <w:numId w:val="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Оснащение мест приема жалоб.</w:t>
      </w:r>
    </w:p>
    <w:p w:rsidR="00000192" w:rsidRPr="00C44DB8" w:rsidRDefault="00664448" w:rsidP="0066444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3.2.2.</w:t>
      </w:r>
      <w:r w:rsidR="00000192"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заявителей о порядке обжалования решений и действий (бездействия) Администрации </w:t>
      </w:r>
      <w:r w:rsidR="001968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Пролетарского</w:t>
      </w:r>
      <w:r w:rsidR="00000192"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должностных лиц либо муниципальных служащих посредством размещения информации на стендах в местах предоставления государственных или  муниципальных услуг, на их официальных сайтах, на ЕПГУ и РПГУ.</w:t>
      </w:r>
    </w:p>
    <w:p w:rsidR="00000192" w:rsidRPr="00C44DB8" w:rsidRDefault="00000192" w:rsidP="00C44DB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3.2.3. Консультирование заявителей о порядке обжалования решений и действий (бездействия) Администрации </w:t>
      </w:r>
      <w:r w:rsidR="001968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Пролетарского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ее должностных лиц либо муниципальных служащих, в том числе по телефону, электронной почте, при личном приеме.</w:t>
      </w:r>
    </w:p>
    <w:p w:rsidR="00000192" w:rsidRPr="00C44DB8" w:rsidRDefault="00000192" w:rsidP="00C44DB8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3.2.4. Администрация </w:t>
      </w:r>
      <w:r w:rsidR="001968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Пролетарского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обеспечивает:</w:t>
      </w:r>
    </w:p>
    <w:p w:rsidR="00000192" w:rsidRPr="00C44DB8" w:rsidRDefault="00000192" w:rsidP="00C44DB8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322" w:lineRule="exact"/>
        <w:ind w:firstLine="708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3.2.4.1. Заключение соглашений о взаимодействии в части осуществления МФЦ приема жалоб и выдачи заявителям результатов рассмотрения жалоб.</w:t>
      </w:r>
    </w:p>
    <w:p w:rsidR="00000192" w:rsidRPr="00C44DB8" w:rsidRDefault="00000192" w:rsidP="00C44DB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3.2.4.2. Формирование отчетности о полученных и рассмотренных жалобах (в том числе о количестве удовлетворенных и неудовлетворенных жалоб).</w:t>
      </w:r>
    </w:p>
    <w:p w:rsidR="00000192" w:rsidRPr="00C44DB8" w:rsidRDefault="00000192" w:rsidP="00C44DB8">
      <w:pPr>
        <w:shd w:val="clear" w:color="auto" w:fill="FFFFFF"/>
        <w:tabs>
          <w:tab w:val="left" w:pos="1205"/>
        </w:tabs>
        <w:spacing w:after="0" w:line="322" w:lineRule="exact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3.3.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Жалоба, поступившая Администрацию </w:t>
      </w:r>
      <w:r w:rsidR="001968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Пролетарского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000192" w:rsidRPr="00C44DB8" w:rsidRDefault="00000192" w:rsidP="00C44DB8">
      <w:pPr>
        <w:shd w:val="clear" w:color="auto" w:fill="FFFFFF"/>
        <w:spacing w:after="0" w:line="322" w:lineRule="exact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обжалования отказа Администрации </w:t>
      </w:r>
      <w:r w:rsidR="001968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Пролетарского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ее должностных лиц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000192" w:rsidRPr="00C44DB8" w:rsidRDefault="00000192" w:rsidP="00C44DB8">
      <w:pPr>
        <w:shd w:val="clear" w:color="auto" w:fill="FFFFFF"/>
        <w:tabs>
          <w:tab w:val="left" w:pos="1205"/>
        </w:tabs>
        <w:spacing w:after="0" w:line="322" w:lineRule="exact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3.4.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 результатам рассмотрения жалобы в соответствии с частью 7 статьи 11.2 Федерального закона от 27.07.2010 № 210-ФЗ Администрация </w:t>
      </w:r>
      <w:r w:rsidR="001968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Пролетарского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или уполномоченное на ее рассмотрение должностное лицо принимает решение об удовлетворении жалобы либо об отказе в ее удовлетворении.</w:t>
      </w:r>
    </w:p>
    <w:p w:rsidR="00000192" w:rsidRPr="00C44DB8" w:rsidRDefault="00000192" w:rsidP="00C44DB8">
      <w:pPr>
        <w:shd w:val="clear" w:color="auto" w:fill="FFFFFF"/>
        <w:spacing w:after="0" w:line="322" w:lineRule="exact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удовлетворении жалобы Администрация </w:t>
      </w:r>
      <w:r w:rsidR="001968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Пролетарского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или уполномоченное на ее рассмотрение должностное лицо </w:t>
      </w:r>
      <w:r w:rsidRPr="00C44DB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принимает исчерпывающие меры по 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устранению выявленных нарушений, в том числе по выдаче заявителю результата государственной или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000192" w:rsidRPr="00C44DB8" w:rsidRDefault="00000192" w:rsidP="00C44DB8">
      <w:pPr>
        <w:shd w:val="clear" w:color="auto" w:fill="FFFFFF"/>
        <w:tabs>
          <w:tab w:val="left" w:pos="1205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3.5.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000192" w:rsidRPr="00C44DB8" w:rsidRDefault="00000192" w:rsidP="00664448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  <w:t xml:space="preserve">3.6. 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ответе по результатам рассмотрения жалобы указываются:</w:t>
      </w:r>
    </w:p>
    <w:p w:rsidR="00000192" w:rsidRPr="00C44DB8" w:rsidRDefault="00000192" w:rsidP="00C44DB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22" w:lineRule="exact"/>
        <w:ind w:firstLine="72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3.6.1.Наименование Администрации </w:t>
      </w:r>
      <w:r w:rsidR="001968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Пролетарского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должность, фамилию, имя, отчество (при наличии) его должностного лица, принявшего решение по жалобе.</w:t>
      </w:r>
    </w:p>
    <w:p w:rsidR="00000192" w:rsidRPr="00C44DB8" w:rsidRDefault="00000192" w:rsidP="00C44DB8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3.6.2. Номер, дата, место принятия решения, включая сведения о должностном лице, решение или действие (бездействие) которого обжалуется.</w:t>
      </w:r>
    </w:p>
    <w:p w:rsidR="00000192" w:rsidRPr="00C44DB8" w:rsidRDefault="00000192" w:rsidP="00C44DB8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3.6.3. </w:t>
      </w:r>
      <w:r w:rsidRPr="00C44DB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Фамилия, имя, отчество (при наличии) или наименование заявителя.</w:t>
      </w:r>
    </w:p>
    <w:p w:rsidR="00000192" w:rsidRPr="00C44DB8" w:rsidRDefault="00000192" w:rsidP="00C44DB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3.6.4. Основания для принятия решения по жалобе.</w:t>
      </w:r>
    </w:p>
    <w:p w:rsidR="00000192" w:rsidRPr="00C44DB8" w:rsidRDefault="00000192" w:rsidP="00C44DB8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3.6.5. Принятое по жалобе решение.</w:t>
      </w:r>
    </w:p>
    <w:p w:rsidR="00000192" w:rsidRPr="00C44DB8" w:rsidRDefault="00000192" w:rsidP="00C44DB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3.6.6. В случае</w:t>
      </w:r>
      <w:proofErr w:type="gramStart"/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жалоба признана обоснованной, – сроки устранения выявленных нарушений, в том числе срок предоставления результата муниципальной услуги.</w:t>
      </w:r>
    </w:p>
    <w:p w:rsidR="00000192" w:rsidRPr="00C44DB8" w:rsidRDefault="00000192" w:rsidP="00C44DB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3.6.7. Сведения о порядке обжалования принятого по жалобе решения.</w:t>
      </w:r>
    </w:p>
    <w:p w:rsidR="00000192" w:rsidRPr="00C44DB8" w:rsidRDefault="00000192" w:rsidP="00C44DB8">
      <w:pPr>
        <w:shd w:val="clear" w:color="auto" w:fill="FFFFFF"/>
        <w:tabs>
          <w:tab w:val="left" w:pos="1200"/>
        </w:tabs>
        <w:spacing w:after="0" w:line="322" w:lineRule="exact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3.7.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Ответ по результатам рассмотрения жалобы подписывается Главой </w:t>
      </w:r>
      <w:r w:rsidR="00664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1968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Пролетарского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а в случае его отсутствия – уполномоченным на ее рассмотрение должностным лицом.</w:t>
      </w:r>
    </w:p>
    <w:p w:rsidR="00000192" w:rsidRPr="00C44DB8" w:rsidRDefault="00000192" w:rsidP="00C44DB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3.8. По желанию заявителя ответ по результатам рассмотрения жалобы </w:t>
      </w:r>
      <w:r w:rsidRPr="00C44DB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может быть представлен не позднее дня, следующего за днем принятия решения, 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электронного документа, подписанного электронной подписью Главы </w:t>
      </w:r>
      <w:r w:rsidR="00664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1968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Пролетарского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или в случае его отсутствия – электронной подписью уполномоченного на ее рассмотрение должностным лицом.</w:t>
      </w:r>
    </w:p>
    <w:p w:rsidR="00000192" w:rsidRPr="00664448" w:rsidRDefault="00664448" w:rsidP="00664448">
      <w:pPr>
        <w:widowControl w:val="0"/>
        <w:shd w:val="clear" w:color="auto" w:fill="FFFFFF"/>
        <w:tabs>
          <w:tab w:val="left" w:pos="0"/>
          <w:tab w:val="left" w:pos="1344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3.9. </w:t>
      </w:r>
      <w:r w:rsidR="00000192"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1968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Пролетарского</w:t>
      </w:r>
      <w:r w:rsidR="00000192"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или в случае его отсутствия уполномоченное на ее рассмотрение должностное лицо, </w:t>
      </w:r>
      <w:r w:rsidR="00000192" w:rsidRPr="00C44DB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отказывает </w:t>
      </w:r>
      <w:r w:rsidR="00000192"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удовлетворении жалобы в следующих случаях:</w:t>
      </w:r>
    </w:p>
    <w:p w:rsidR="00000192" w:rsidRPr="00C44DB8" w:rsidRDefault="00664448" w:rsidP="00C44DB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3.9</w:t>
      </w:r>
      <w:r w:rsidR="00000192"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.1. Наличие вступившего в законную силу решения суда, арбитражного суда по жалобе о том же предмете и по тем же основаниям.</w:t>
      </w:r>
    </w:p>
    <w:p w:rsidR="00000192" w:rsidRPr="00C44DB8" w:rsidRDefault="00664448" w:rsidP="00C44DB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3.9</w:t>
      </w:r>
      <w:r w:rsidR="00000192"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Подача жалобы лицом, полномочия которого не подтверждены в порядке, установленном законодательством Российской Федерации.</w:t>
      </w:r>
    </w:p>
    <w:p w:rsidR="00000192" w:rsidRPr="00C44DB8" w:rsidRDefault="00664448" w:rsidP="00C44DB8">
      <w:pPr>
        <w:widowControl w:val="0"/>
        <w:shd w:val="clear" w:color="auto" w:fill="FFFFFF"/>
        <w:tabs>
          <w:tab w:val="left" w:pos="1555"/>
        </w:tabs>
        <w:autoSpaceDE w:val="0"/>
        <w:autoSpaceDN w:val="0"/>
        <w:adjustRightInd w:val="0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3.9.3</w:t>
      </w:r>
      <w:r w:rsidR="00000192"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Наличие решения по жалобе, принятого ранее в соответствии с требованиями настоящих Правил в отношении того же заявителя и по тому </w:t>
      </w:r>
      <w:r w:rsidR="00000192"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же предмету жалобы.</w:t>
      </w:r>
    </w:p>
    <w:p w:rsidR="00000192" w:rsidRPr="00C44DB8" w:rsidRDefault="00664448" w:rsidP="00C44DB8">
      <w:pPr>
        <w:shd w:val="clear" w:color="auto" w:fill="FFFFFF"/>
        <w:tabs>
          <w:tab w:val="left" w:pos="134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3.10</w:t>
      </w:r>
      <w:r w:rsidR="00000192" w:rsidRPr="00C44DB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  <w:r w:rsidR="00000192"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1968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Пролетарского</w:t>
      </w:r>
      <w:r w:rsidR="00000192"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или в случае его отсутствия уполномоченное на должностное лицо могут оставить жалобу без ответа в следующих случаях:</w:t>
      </w:r>
    </w:p>
    <w:p w:rsidR="00000192" w:rsidRPr="00C44DB8" w:rsidRDefault="00664448" w:rsidP="00C44DB8">
      <w:pPr>
        <w:widowControl w:val="0"/>
        <w:shd w:val="clear" w:color="auto" w:fill="FFFFFF"/>
        <w:tabs>
          <w:tab w:val="left" w:pos="1555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3.10</w:t>
      </w:r>
      <w:r w:rsidR="00000192"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.1. Наличие в жалобе нецензурных либо оскорбительных выражений, угроз жизни, здоровью и имуществу должностного лица, а также членов его семьи.</w:t>
      </w:r>
    </w:p>
    <w:p w:rsidR="00000192" w:rsidRPr="00C44DB8" w:rsidRDefault="00664448" w:rsidP="00C44DB8">
      <w:pPr>
        <w:widowControl w:val="0"/>
        <w:shd w:val="clear" w:color="auto" w:fill="FFFFFF"/>
        <w:tabs>
          <w:tab w:val="left" w:pos="1555"/>
        </w:tabs>
        <w:autoSpaceDE w:val="0"/>
        <w:autoSpaceDN w:val="0"/>
        <w:adjustRightInd w:val="0"/>
        <w:spacing w:after="0" w:line="322" w:lineRule="exact"/>
        <w:ind w:firstLine="706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3.10</w:t>
      </w:r>
      <w:r w:rsidR="00000192"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.2.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000192" w:rsidRPr="00C44DB8" w:rsidRDefault="00000192" w:rsidP="00C44D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192" w:rsidRPr="00C44DB8" w:rsidRDefault="00000192" w:rsidP="00C44D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EB8" w:rsidRDefault="009A5EB8" w:rsidP="00C44DB8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180" w:rsidRPr="00C44DB8" w:rsidRDefault="00F27180" w:rsidP="00F271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F27180" w:rsidRDefault="00F27180" w:rsidP="00F271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Пролетарского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Т.А.Триголосова</w:t>
      </w:r>
      <w:proofErr w:type="spellEnd"/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F27180" w:rsidRDefault="00F27180" w:rsidP="00F271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180" w:rsidRDefault="00F27180" w:rsidP="00F271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EB8" w:rsidRDefault="009A5EB8" w:rsidP="009A5EB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180" w:rsidRDefault="00F27180" w:rsidP="009A5EB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180" w:rsidRDefault="00F27180" w:rsidP="009A5EB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180" w:rsidRDefault="00F27180" w:rsidP="009A5EB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180" w:rsidRDefault="00F27180" w:rsidP="009A5EB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180" w:rsidRDefault="00F27180" w:rsidP="009A5EB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180" w:rsidRDefault="00F27180" w:rsidP="009A5EB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180" w:rsidRDefault="00F27180" w:rsidP="009A5EB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180" w:rsidRDefault="00F27180" w:rsidP="009A5EB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180" w:rsidRDefault="00F27180" w:rsidP="009A5EB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180" w:rsidRDefault="00F27180" w:rsidP="009A5EB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180" w:rsidRDefault="00F27180" w:rsidP="009A5EB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180" w:rsidRDefault="00F27180" w:rsidP="009A5EB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180" w:rsidRDefault="00F27180" w:rsidP="009A5EB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180" w:rsidRPr="009A5EB8" w:rsidRDefault="00F27180" w:rsidP="009A5EB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EB8" w:rsidRDefault="009A5EB8" w:rsidP="00C44DB8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EB8" w:rsidRDefault="009A5EB8" w:rsidP="00C44DB8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192" w:rsidRPr="00000192" w:rsidRDefault="00664448" w:rsidP="00C44DB8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="009A5EB8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Приложение №2</w:t>
      </w:r>
    </w:p>
    <w:p w:rsidR="00000192" w:rsidRPr="00000192" w:rsidRDefault="00000192" w:rsidP="000001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0019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 постановлению Администрации </w:t>
      </w:r>
    </w:p>
    <w:p w:rsidR="00000192" w:rsidRPr="00000192" w:rsidRDefault="001968DA" w:rsidP="000001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Пролетарского</w:t>
      </w:r>
      <w:r w:rsidR="00000192" w:rsidRPr="0000019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сельского поселения </w:t>
      </w:r>
    </w:p>
    <w:p w:rsidR="00000192" w:rsidRPr="00000192" w:rsidRDefault="00861319" w:rsidP="000001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 </w:t>
      </w:r>
      <w:r w:rsidR="00F2718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.2017 </w:t>
      </w:r>
      <w:r w:rsidR="00664448">
        <w:rPr>
          <w:rFonts w:ascii="Times New Roman" w:eastAsia="Times New Roman" w:hAnsi="Times New Roman" w:cs="Times New Roman"/>
          <w:sz w:val="24"/>
          <w:szCs w:val="28"/>
          <w:lang w:eastAsia="ru-RU"/>
        </w:rPr>
        <w:t>№</w:t>
      </w:r>
      <w:r w:rsidR="00F2718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bookmarkStart w:id="0" w:name="_GoBack"/>
      <w:bookmarkEnd w:id="0"/>
    </w:p>
    <w:p w:rsidR="00000192" w:rsidRPr="00000192" w:rsidRDefault="00000192" w:rsidP="000001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00192" w:rsidRPr="00000192" w:rsidRDefault="00000192" w:rsidP="0000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192" w:rsidRPr="00000192" w:rsidRDefault="00000192" w:rsidP="00000192">
      <w:pPr>
        <w:shd w:val="clear" w:color="auto" w:fill="FFFFFF"/>
        <w:spacing w:after="0" w:line="336" w:lineRule="exact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0019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ЖУРНАЛ</w:t>
      </w:r>
      <w:r w:rsidRPr="0000019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br/>
        <w:t>регистрации жалоб граждан</w:t>
      </w:r>
      <w:r w:rsidRPr="0000019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 решения и действия (бездействие) Администрации </w:t>
      </w:r>
      <w:r w:rsidR="001968DA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Пролетарского</w:t>
      </w:r>
      <w:r w:rsidRPr="0000019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сельского поселения её должностных лиц и муниципальных служащих</w:t>
      </w:r>
    </w:p>
    <w:p w:rsidR="00000192" w:rsidRPr="00000192" w:rsidRDefault="00000192" w:rsidP="00000192">
      <w:pPr>
        <w:shd w:val="clear" w:color="auto" w:fill="FFFFFF"/>
        <w:spacing w:after="0" w:line="336" w:lineRule="exact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00192" w:rsidRPr="00000192" w:rsidRDefault="00000192" w:rsidP="000001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0192" w:rsidRPr="00000192" w:rsidRDefault="00000192" w:rsidP="0000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2"/>
        <w:gridCol w:w="1776"/>
        <w:gridCol w:w="1649"/>
        <w:gridCol w:w="1505"/>
        <w:gridCol w:w="1524"/>
        <w:gridCol w:w="1327"/>
        <w:gridCol w:w="1164"/>
      </w:tblGrid>
      <w:tr w:rsidR="00000192" w:rsidRPr="00000192" w:rsidTr="00000192"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92" w:rsidRPr="00000192" w:rsidRDefault="00000192" w:rsidP="000001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0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0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92" w:rsidRPr="00000192" w:rsidRDefault="00000192" w:rsidP="000001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получения документа 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92" w:rsidRPr="00000192" w:rsidRDefault="00000192" w:rsidP="000001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Корреспондент (автор)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92" w:rsidRPr="00000192" w:rsidRDefault="00000192" w:rsidP="000001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содержание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92" w:rsidRPr="00000192" w:rsidRDefault="00000192" w:rsidP="000001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 направлен документ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92" w:rsidRPr="00000192" w:rsidRDefault="00000192" w:rsidP="000001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исполнения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92" w:rsidRPr="00000192" w:rsidRDefault="00000192" w:rsidP="000001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Отметка об исполнении </w:t>
            </w:r>
          </w:p>
        </w:tc>
      </w:tr>
    </w:tbl>
    <w:p w:rsidR="00000192" w:rsidRPr="00000192" w:rsidRDefault="00000192" w:rsidP="000001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pPr w:leftFromText="180" w:rightFromText="180" w:vertAnchor="text" w:horzAnchor="margin" w:tblpXSpec="center" w:tblpY="-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665"/>
        <w:gridCol w:w="1662"/>
        <w:gridCol w:w="1457"/>
        <w:gridCol w:w="1559"/>
        <w:gridCol w:w="1378"/>
        <w:gridCol w:w="1175"/>
      </w:tblGrid>
      <w:tr w:rsidR="00000192" w:rsidRPr="00000192" w:rsidTr="0000019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92" w:rsidRPr="00000192" w:rsidRDefault="00000192" w:rsidP="000001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92" w:rsidRPr="00000192" w:rsidRDefault="00000192" w:rsidP="000001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92" w:rsidRPr="00000192" w:rsidRDefault="00000192" w:rsidP="000001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92" w:rsidRPr="00000192" w:rsidRDefault="00000192" w:rsidP="000001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92" w:rsidRPr="00000192" w:rsidRDefault="00000192" w:rsidP="000001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92" w:rsidRPr="00000192" w:rsidRDefault="00000192" w:rsidP="000001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92" w:rsidRPr="00000192" w:rsidRDefault="00000192" w:rsidP="000001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000192" w:rsidRPr="00000192" w:rsidTr="0000019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92" w:rsidRPr="00000192" w:rsidRDefault="00000192" w:rsidP="0000019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0192" w:rsidRPr="00000192" w:rsidRDefault="00000192" w:rsidP="0000019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92" w:rsidRPr="00000192" w:rsidRDefault="00000192" w:rsidP="0000019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92" w:rsidRPr="00000192" w:rsidRDefault="00000192" w:rsidP="0000019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92" w:rsidRPr="00000192" w:rsidRDefault="00000192" w:rsidP="0000019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92" w:rsidRPr="00000192" w:rsidRDefault="00000192" w:rsidP="0000019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92" w:rsidRPr="00000192" w:rsidRDefault="00000192" w:rsidP="0000019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92" w:rsidRPr="00000192" w:rsidRDefault="00000192" w:rsidP="0000019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00192" w:rsidRPr="00000192" w:rsidRDefault="00000192" w:rsidP="000001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00192" w:rsidRPr="00000192" w:rsidRDefault="00000192" w:rsidP="000001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</w:t>
      </w:r>
    </w:p>
    <w:p w:rsidR="00000192" w:rsidRPr="00000192" w:rsidRDefault="00000192" w:rsidP="000001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ежеквартального отчета поступивших жалоб на рассмотрение в Администрацию </w:t>
      </w:r>
      <w:r w:rsidR="001968DA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Пролетарского</w:t>
      </w:r>
      <w:r w:rsidRPr="0000019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сельского поселения</w:t>
      </w:r>
    </w:p>
    <w:p w:rsidR="00000192" w:rsidRPr="00000192" w:rsidRDefault="00000192" w:rsidP="000001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192" w:rsidRPr="00000192" w:rsidRDefault="00000192" w:rsidP="000001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192" w:rsidRPr="00000192" w:rsidRDefault="00000192" w:rsidP="000001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19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000192" w:rsidRPr="00000192" w:rsidRDefault="00000192" w:rsidP="000001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 поступивших жалобах на рассмотрение </w:t>
      </w:r>
      <w:proofErr w:type="gramStart"/>
      <w:r w:rsidRPr="0000019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00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0192" w:rsidRPr="00000192" w:rsidRDefault="00000192" w:rsidP="000001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Администрацию </w:t>
      </w:r>
      <w:r w:rsidR="001968DA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Пролетарского</w:t>
      </w:r>
      <w:r w:rsidRPr="0000019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сельского поселения</w:t>
      </w:r>
    </w:p>
    <w:p w:rsidR="00000192" w:rsidRPr="00000192" w:rsidRDefault="00000192" w:rsidP="000001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701"/>
        <w:gridCol w:w="1984"/>
        <w:gridCol w:w="2268"/>
        <w:gridCol w:w="2552"/>
      </w:tblGrid>
      <w:tr w:rsidR="00000192" w:rsidRPr="00000192" w:rsidTr="00000192">
        <w:trPr>
          <w:trHeight w:val="12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92" w:rsidRPr="00000192" w:rsidRDefault="00000192" w:rsidP="0000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00192" w:rsidRPr="00000192" w:rsidRDefault="00000192" w:rsidP="0000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0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0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92" w:rsidRPr="00000192" w:rsidRDefault="00000192" w:rsidP="0000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получения жалобы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92" w:rsidRPr="00000192" w:rsidRDefault="00000192" w:rsidP="0000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 отчество, адрес,</w:t>
            </w:r>
          </w:p>
          <w:p w:rsidR="00000192" w:rsidRPr="00000192" w:rsidRDefault="00000192" w:rsidP="0000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заявителя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92" w:rsidRPr="00000192" w:rsidRDefault="00000192" w:rsidP="0000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содержание жалобы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92" w:rsidRPr="00000192" w:rsidRDefault="00000192" w:rsidP="0000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Принятое решение по исполнению жалобы </w:t>
            </w:r>
          </w:p>
        </w:tc>
      </w:tr>
      <w:tr w:rsidR="00000192" w:rsidRPr="00000192" w:rsidTr="00000192">
        <w:trPr>
          <w:trHeight w:val="4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92" w:rsidRPr="00000192" w:rsidRDefault="00000192" w:rsidP="0000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0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92" w:rsidRPr="00000192" w:rsidRDefault="00000192" w:rsidP="0000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92" w:rsidRPr="00000192" w:rsidRDefault="00000192" w:rsidP="0000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92" w:rsidRPr="00000192" w:rsidRDefault="00000192" w:rsidP="0000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92" w:rsidRPr="00000192" w:rsidRDefault="00000192" w:rsidP="0000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00192" w:rsidRPr="00000192" w:rsidTr="00000192">
        <w:trPr>
          <w:trHeight w:val="4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92" w:rsidRPr="00000192" w:rsidRDefault="00000192" w:rsidP="0000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92" w:rsidRPr="00000192" w:rsidRDefault="00000192" w:rsidP="0000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92" w:rsidRPr="00000192" w:rsidRDefault="00000192" w:rsidP="0000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92" w:rsidRPr="00000192" w:rsidRDefault="00000192" w:rsidP="0000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92" w:rsidRPr="00000192" w:rsidRDefault="00000192" w:rsidP="0000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0192" w:rsidRPr="00000192" w:rsidRDefault="00000192" w:rsidP="000001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40125" w:rsidRDefault="00F27180"/>
    <w:sectPr w:rsidR="00D40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396"/>
    <w:multiLevelType w:val="multilevel"/>
    <w:tmpl w:val="7B0018C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2B06531C"/>
    <w:multiLevelType w:val="multilevel"/>
    <w:tmpl w:val="33128A1C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46" w:hanging="792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0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36353AD9"/>
    <w:multiLevelType w:val="multilevel"/>
    <w:tmpl w:val="BF9C5656"/>
    <w:lvl w:ilvl="0">
      <w:start w:val="3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1072" w:hanging="720"/>
      </w:pPr>
    </w:lvl>
    <w:lvl w:ilvl="2">
      <w:start w:val="1"/>
      <w:numFmt w:val="decimal"/>
      <w:lvlText w:val="%1.%2.%3."/>
      <w:lvlJc w:val="left"/>
      <w:pPr>
        <w:ind w:left="1424" w:hanging="720"/>
      </w:pPr>
    </w:lvl>
    <w:lvl w:ilvl="3">
      <w:start w:val="1"/>
      <w:numFmt w:val="decimal"/>
      <w:lvlText w:val="%1.%2.%3.%4."/>
      <w:lvlJc w:val="left"/>
      <w:pPr>
        <w:ind w:left="2136" w:hanging="1080"/>
      </w:pPr>
    </w:lvl>
    <w:lvl w:ilvl="4">
      <w:start w:val="1"/>
      <w:numFmt w:val="decimal"/>
      <w:lvlText w:val="%1.%2.%3.%4.%5."/>
      <w:lvlJc w:val="left"/>
      <w:pPr>
        <w:ind w:left="2488" w:hanging="1080"/>
      </w:pPr>
    </w:lvl>
    <w:lvl w:ilvl="5">
      <w:start w:val="1"/>
      <w:numFmt w:val="decimal"/>
      <w:lvlText w:val="%1.%2.%3.%4.%5.%6."/>
      <w:lvlJc w:val="left"/>
      <w:pPr>
        <w:ind w:left="3200" w:hanging="1440"/>
      </w:pPr>
    </w:lvl>
    <w:lvl w:ilvl="6">
      <w:start w:val="1"/>
      <w:numFmt w:val="decimal"/>
      <w:lvlText w:val="%1.%2.%3.%4.%5.%6.%7."/>
      <w:lvlJc w:val="left"/>
      <w:pPr>
        <w:ind w:left="3912" w:hanging="1800"/>
      </w:pPr>
    </w:lvl>
    <w:lvl w:ilvl="7">
      <w:start w:val="1"/>
      <w:numFmt w:val="decimal"/>
      <w:lvlText w:val="%1.%2.%3.%4.%5.%6.%7.%8."/>
      <w:lvlJc w:val="left"/>
      <w:pPr>
        <w:ind w:left="4264" w:hanging="1800"/>
      </w:pPr>
    </w:lvl>
    <w:lvl w:ilvl="8">
      <w:start w:val="1"/>
      <w:numFmt w:val="decimal"/>
      <w:lvlText w:val="%1.%2.%3.%4.%5.%6.%7.%8.%9."/>
      <w:lvlJc w:val="left"/>
      <w:pPr>
        <w:ind w:left="4976" w:hanging="2160"/>
      </w:pPr>
    </w:lvl>
  </w:abstractNum>
  <w:abstractNum w:abstractNumId="3">
    <w:nsid w:val="38717CF0"/>
    <w:multiLevelType w:val="multilevel"/>
    <w:tmpl w:val="C7803796"/>
    <w:lvl w:ilvl="0">
      <w:start w:val="2"/>
      <w:numFmt w:val="decimal"/>
      <w:lvlText w:val="%1."/>
      <w:lvlJc w:val="left"/>
      <w:pPr>
        <w:ind w:left="825" w:hanging="825"/>
      </w:pPr>
    </w:lvl>
    <w:lvl w:ilvl="1">
      <w:start w:val="11"/>
      <w:numFmt w:val="decimal"/>
      <w:lvlText w:val="%1.%2."/>
      <w:lvlJc w:val="left"/>
      <w:pPr>
        <w:ind w:left="1177" w:hanging="825"/>
      </w:pPr>
    </w:lvl>
    <w:lvl w:ilvl="2">
      <w:start w:val="1"/>
      <w:numFmt w:val="decimal"/>
      <w:lvlText w:val="%1.%2.%3."/>
      <w:lvlJc w:val="left"/>
      <w:pPr>
        <w:ind w:left="1529" w:hanging="825"/>
      </w:pPr>
    </w:lvl>
    <w:lvl w:ilvl="3">
      <w:start w:val="1"/>
      <w:numFmt w:val="decimal"/>
      <w:lvlText w:val="%1.%2.%3.%4."/>
      <w:lvlJc w:val="left"/>
      <w:pPr>
        <w:ind w:left="2136" w:hanging="1080"/>
      </w:pPr>
    </w:lvl>
    <w:lvl w:ilvl="4">
      <w:start w:val="1"/>
      <w:numFmt w:val="decimal"/>
      <w:lvlText w:val="%1.%2.%3.%4.%5."/>
      <w:lvlJc w:val="left"/>
      <w:pPr>
        <w:ind w:left="2488" w:hanging="1080"/>
      </w:pPr>
    </w:lvl>
    <w:lvl w:ilvl="5">
      <w:start w:val="1"/>
      <w:numFmt w:val="decimal"/>
      <w:lvlText w:val="%1.%2.%3.%4.%5.%6."/>
      <w:lvlJc w:val="left"/>
      <w:pPr>
        <w:ind w:left="3200" w:hanging="1440"/>
      </w:pPr>
    </w:lvl>
    <w:lvl w:ilvl="6">
      <w:start w:val="1"/>
      <w:numFmt w:val="decimal"/>
      <w:lvlText w:val="%1.%2.%3.%4.%5.%6.%7."/>
      <w:lvlJc w:val="left"/>
      <w:pPr>
        <w:ind w:left="3912" w:hanging="1800"/>
      </w:pPr>
    </w:lvl>
    <w:lvl w:ilvl="7">
      <w:start w:val="1"/>
      <w:numFmt w:val="decimal"/>
      <w:lvlText w:val="%1.%2.%3.%4.%5.%6.%7.%8."/>
      <w:lvlJc w:val="left"/>
      <w:pPr>
        <w:ind w:left="4264" w:hanging="1800"/>
      </w:pPr>
    </w:lvl>
    <w:lvl w:ilvl="8">
      <w:start w:val="1"/>
      <w:numFmt w:val="decimal"/>
      <w:lvlText w:val="%1.%2.%3.%4.%5.%6.%7.%8.%9."/>
      <w:lvlJc w:val="left"/>
      <w:pPr>
        <w:ind w:left="4976" w:hanging="2160"/>
      </w:pPr>
    </w:lvl>
  </w:abstractNum>
  <w:abstractNum w:abstractNumId="4">
    <w:nsid w:val="46C37B4B"/>
    <w:multiLevelType w:val="singleLevel"/>
    <w:tmpl w:val="7C704586"/>
    <w:lvl w:ilvl="0">
      <w:start w:val="2"/>
      <w:numFmt w:val="decimal"/>
      <w:lvlText w:val="1.%1."/>
      <w:legacy w:legacy="1" w:legacySpace="0" w:legacyIndent="49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4D102400"/>
    <w:multiLevelType w:val="singleLevel"/>
    <w:tmpl w:val="85C075DA"/>
    <w:lvl w:ilvl="0">
      <w:start w:val="11"/>
      <w:numFmt w:val="decimal"/>
      <w:lvlText w:val="2.%1."/>
      <w:legacy w:legacy="1" w:legacySpace="0" w:legacyIndent="63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56136C56"/>
    <w:multiLevelType w:val="singleLevel"/>
    <w:tmpl w:val="C4EC4104"/>
    <w:lvl w:ilvl="0">
      <w:start w:val="1"/>
      <w:numFmt w:val="decimal"/>
      <w:lvlText w:val="2.%1."/>
      <w:legacy w:legacy="1" w:legacySpace="0" w:legacyIndent="4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5C3936C7"/>
    <w:multiLevelType w:val="multilevel"/>
    <w:tmpl w:val="40742814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9"/>
      <w:numFmt w:val="decimal"/>
      <w:lvlText w:val="%1.%2."/>
      <w:lvlJc w:val="left"/>
      <w:pPr>
        <w:ind w:left="2070" w:hanging="720"/>
      </w:pPr>
    </w:lvl>
    <w:lvl w:ilvl="2">
      <w:start w:val="1"/>
      <w:numFmt w:val="decimal"/>
      <w:lvlText w:val="%1.%2.%3."/>
      <w:lvlJc w:val="left"/>
      <w:pPr>
        <w:ind w:left="3420" w:hanging="720"/>
      </w:pPr>
    </w:lvl>
    <w:lvl w:ilvl="3">
      <w:start w:val="1"/>
      <w:numFmt w:val="decimal"/>
      <w:lvlText w:val="%1.%2.%3.%4."/>
      <w:lvlJc w:val="left"/>
      <w:pPr>
        <w:ind w:left="5130" w:hanging="1080"/>
      </w:pPr>
    </w:lvl>
    <w:lvl w:ilvl="4">
      <w:start w:val="1"/>
      <w:numFmt w:val="decimal"/>
      <w:lvlText w:val="%1.%2.%3.%4.%5."/>
      <w:lvlJc w:val="left"/>
      <w:pPr>
        <w:ind w:left="6480" w:hanging="1080"/>
      </w:pPr>
    </w:lvl>
    <w:lvl w:ilvl="5">
      <w:start w:val="1"/>
      <w:numFmt w:val="decimal"/>
      <w:lvlText w:val="%1.%2.%3.%4.%5.%6."/>
      <w:lvlJc w:val="left"/>
      <w:pPr>
        <w:ind w:left="8190" w:hanging="1440"/>
      </w:pPr>
    </w:lvl>
    <w:lvl w:ilvl="6">
      <w:start w:val="1"/>
      <w:numFmt w:val="decimal"/>
      <w:lvlText w:val="%1.%2.%3.%4.%5.%6.%7."/>
      <w:lvlJc w:val="left"/>
      <w:pPr>
        <w:ind w:left="9900" w:hanging="1800"/>
      </w:pPr>
    </w:lvl>
    <w:lvl w:ilvl="7">
      <w:start w:val="1"/>
      <w:numFmt w:val="decimal"/>
      <w:lvlText w:val="%1.%2.%3.%4.%5.%6.%7.%8."/>
      <w:lvlJc w:val="left"/>
      <w:pPr>
        <w:ind w:left="11250" w:hanging="1800"/>
      </w:pPr>
    </w:lvl>
    <w:lvl w:ilvl="8">
      <w:start w:val="1"/>
      <w:numFmt w:val="decimal"/>
      <w:lvlText w:val="%1.%2.%3.%4.%5.%6.%7.%8.%9."/>
      <w:lvlJc w:val="left"/>
      <w:pPr>
        <w:ind w:left="12960" w:hanging="2160"/>
      </w:pPr>
    </w:lvl>
  </w:abstractNum>
  <w:abstractNum w:abstractNumId="8">
    <w:nsid w:val="64753897"/>
    <w:multiLevelType w:val="singleLevel"/>
    <w:tmpl w:val="6D18C482"/>
    <w:lvl w:ilvl="0">
      <w:start w:val="4"/>
      <w:numFmt w:val="decimal"/>
      <w:lvlText w:val="2.%1."/>
      <w:legacy w:legacy="1" w:legacySpace="0" w:legacyIndent="4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7F1A4F39"/>
    <w:multiLevelType w:val="singleLevel"/>
    <w:tmpl w:val="ECCC098A"/>
    <w:lvl w:ilvl="0">
      <w:start w:val="13"/>
      <w:numFmt w:val="decimal"/>
      <w:lvlText w:val="2.%1."/>
      <w:legacy w:legacy="1" w:legacySpace="0" w:legacyIndent="63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4"/>
    <w:lvlOverride w:ilvl="0">
      <w:startOverride w:val="2"/>
    </w:lvlOverride>
  </w:num>
  <w:num w:numId="2">
    <w:abstractNumId w:val="6"/>
    <w:lvlOverride w:ilvl="0">
      <w:startOverride w:val="1"/>
    </w:lvlOverride>
  </w:num>
  <w:num w:numId="3">
    <w:abstractNumId w:val="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4"/>
    </w:lvlOverride>
  </w:num>
  <w:num w:numId="5">
    <w:abstractNumId w:val="5"/>
    <w:lvlOverride w:ilvl="0">
      <w:startOverride w:val="11"/>
    </w:lvlOverride>
  </w:num>
  <w:num w:numId="6">
    <w:abstractNumId w:val="3"/>
    <w:lvlOverride w:ilvl="0">
      <w:startOverride w:val="2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3"/>
    </w:lvlOverride>
  </w:num>
  <w:num w:numId="8">
    <w:abstractNumId w:val="2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4B8"/>
    <w:rsid w:val="00000192"/>
    <w:rsid w:val="0000112A"/>
    <w:rsid w:val="000454B8"/>
    <w:rsid w:val="001968DA"/>
    <w:rsid w:val="001C59CF"/>
    <w:rsid w:val="0058608C"/>
    <w:rsid w:val="00664448"/>
    <w:rsid w:val="00861319"/>
    <w:rsid w:val="009A5EB8"/>
    <w:rsid w:val="00BC0432"/>
    <w:rsid w:val="00C44DB8"/>
    <w:rsid w:val="00E32141"/>
    <w:rsid w:val="00F2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4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44D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A5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5E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4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44D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A5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5E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6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2812</Words>
  <Characters>16031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Донская</dc:creator>
  <cp:lastModifiedBy>user</cp:lastModifiedBy>
  <cp:revision>2</cp:revision>
  <cp:lastPrinted>2017-01-17T08:29:00Z</cp:lastPrinted>
  <dcterms:created xsi:type="dcterms:W3CDTF">2017-07-27T11:57:00Z</dcterms:created>
  <dcterms:modified xsi:type="dcterms:W3CDTF">2017-07-27T11:57:00Z</dcterms:modified>
</cp:coreProperties>
</file>