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ФЕДЕРАЦИЯ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РОСТОВСКАЯ ОБЛАСТЬ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ОРЛОВСКИЙ РАЙОН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12CF4"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ПРОЛЕТАРСКОЕ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СОБРАНИЯ ДЕПУТАТОВ - ГЛАВА </w:t>
      </w:r>
      <w:r w:rsidR="00212CF4"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2D0EA9" w:rsidRPr="002D0EA9" w:rsidRDefault="002D0EA9" w:rsidP="002D0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439E" w:rsidRDefault="003C0D98" w:rsidP="002D0EA9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363EA9">
        <w:rPr>
          <w:rFonts w:ascii="Times New Roman" w:eastAsia="Calibri" w:hAnsi="Times New Roman" w:cs="Times New Roman"/>
          <w:sz w:val="28"/>
          <w:szCs w:val="28"/>
          <w:lang w:eastAsia="ru-RU"/>
        </w:rPr>
        <w:t>.04.2023</w:t>
      </w:r>
      <w:r w:rsidR="00212CF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12CF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D0E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D0E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D0EA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CB16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16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12CF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12CF4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proofErr w:type="gramStart"/>
      <w:r w:rsidR="003A3E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12CF4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="00212CF4">
        <w:rPr>
          <w:rFonts w:ascii="Times New Roman" w:eastAsia="Calibri" w:hAnsi="Times New Roman" w:cs="Times New Roman"/>
          <w:sz w:val="28"/>
          <w:szCs w:val="28"/>
          <w:lang w:eastAsia="ru-RU"/>
        </w:rPr>
        <w:t>ролетарский</w:t>
      </w:r>
    </w:p>
    <w:p w:rsidR="00FC439E" w:rsidRDefault="00FC439E" w:rsidP="002D0EA9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Default="00212CF4" w:rsidP="00FC43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12CF4" w:rsidRPr="002D0EA9" w:rsidRDefault="00212CF4" w:rsidP="00212C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проекту решения Собрания депутатов</w:t>
      </w:r>
    </w:p>
    <w:p w:rsidR="002D0EA9" w:rsidRDefault="00212CF4" w:rsidP="002D0EA9">
      <w:pPr>
        <w:tabs>
          <w:tab w:val="left" w:pos="-23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Пролетарского сельского поселения </w:t>
      </w:r>
    </w:p>
    <w:p w:rsidR="00212CF4" w:rsidRDefault="00212CF4" w:rsidP="002D0EA9">
      <w:pPr>
        <w:tabs>
          <w:tab w:val="left" w:pos="-23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</w:p>
    <w:p w:rsidR="00212CF4" w:rsidRDefault="00212CF4" w:rsidP="002D0EA9">
      <w:pPr>
        <w:tabs>
          <w:tab w:val="left" w:pos="-23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 сельского поселения</w:t>
      </w:r>
    </w:p>
    <w:p w:rsidR="00212CF4" w:rsidRDefault="00332957" w:rsidP="002D0EA9">
      <w:pPr>
        <w:tabs>
          <w:tab w:val="left" w:pos="-23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Орловского района за 2022</w:t>
      </w:r>
      <w:r w:rsidR="00212C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</w:t>
      </w:r>
    </w:p>
    <w:p w:rsidR="00212CF4" w:rsidRPr="002D0EA9" w:rsidRDefault="00212CF4" w:rsidP="002D0EA9">
      <w:pPr>
        <w:tabs>
          <w:tab w:val="left" w:pos="-23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937B92" w:rsidP="002D0EA9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С целью обеспечения участия граждан, проживающих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Пролетарского сельского поселения </w:t>
      </w:r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Орловского района, в обсуждении проекта решения Собрания депутатов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Пролетарского сельского поселения </w:t>
      </w:r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«Об </w:t>
      </w:r>
      <w:proofErr w:type="gramStart"/>
      <w:r w:rsidRPr="00937B92">
        <w:rPr>
          <w:rFonts w:ascii="Times New Roman" w:eastAsia="Calibri" w:hAnsi="Times New Roman" w:cs="Times New Roman"/>
          <w:sz w:val="28"/>
          <w:szCs w:val="28"/>
        </w:rPr>
        <w:t>отчете</w:t>
      </w:r>
      <w:proofErr w:type="gramEnd"/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 об исполнении бюджета </w:t>
      </w:r>
      <w:r w:rsidR="00CA6649">
        <w:rPr>
          <w:rFonts w:ascii="Times New Roman" w:eastAsia="Calibri" w:hAnsi="Times New Roman" w:cs="Times New Roman"/>
          <w:sz w:val="28"/>
          <w:szCs w:val="28"/>
        </w:rPr>
        <w:t xml:space="preserve">Пролетарского сельского поселения </w:t>
      </w:r>
      <w:r w:rsidR="00332957">
        <w:rPr>
          <w:rFonts w:ascii="Times New Roman" w:eastAsia="Calibri" w:hAnsi="Times New Roman" w:cs="Times New Roman"/>
          <w:sz w:val="28"/>
          <w:szCs w:val="28"/>
        </w:rPr>
        <w:t>Орловского района за 2022</w:t>
      </w:r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 год», руководствуясь статьей 28 Федерального закона от 06.10.2003 № 131-ФЗ «Об общих принципах организации местного самоуправления в Р</w:t>
      </w:r>
      <w:r w:rsidR="00CA6649">
        <w:rPr>
          <w:rFonts w:ascii="Times New Roman" w:eastAsia="Calibri" w:hAnsi="Times New Roman" w:cs="Times New Roman"/>
          <w:sz w:val="28"/>
          <w:szCs w:val="28"/>
        </w:rPr>
        <w:t>оссийской Федерации», статьей 14</w:t>
      </w:r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«</w:t>
      </w:r>
      <w:r w:rsidR="00CA6649">
        <w:rPr>
          <w:rFonts w:ascii="Times New Roman" w:eastAsia="Calibri" w:hAnsi="Times New Roman" w:cs="Times New Roman"/>
          <w:sz w:val="28"/>
          <w:szCs w:val="28"/>
        </w:rPr>
        <w:t>Пролетарское сельское поселение</w:t>
      </w:r>
      <w:r w:rsidRPr="00937B92">
        <w:rPr>
          <w:rFonts w:ascii="Times New Roman" w:eastAsia="Calibri" w:hAnsi="Times New Roman" w:cs="Times New Roman"/>
          <w:sz w:val="28"/>
          <w:szCs w:val="28"/>
        </w:rPr>
        <w:t>», Решением Собрания де</w:t>
      </w:r>
      <w:r w:rsidR="00D10060">
        <w:rPr>
          <w:rFonts w:ascii="Times New Roman" w:eastAsia="Calibri" w:hAnsi="Times New Roman" w:cs="Times New Roman"/>
          <w:sz w:val="28"/>
          <w:szCs w:val="28"/>
        </w:rPr>
        <w:t xml:space="preserve">путатов </w:t>
      </w:r>
      <w:r w:rsidR="00332957">
        <w:rPr>
          <w:rFonts w:ascii="Times New Roman" w:eastAsia="Calibri" w:hAnsi="Times New Roman" w:cs="Times New Roman"/>
          <w:sz w:val="28"/>
          <w:szCs w:val="28"/>
        </w:rPr>
        <w:t>Пролетарского сельского поселения</w:t>
      </w:r>
      <w:r w:rsidR="00D10060">
        <w:rPr>
          <w:rFonts w:ascii="Times New Roman" w:eastAsia="Calibri" w:hAnsi="Times New Roman" w:cs="Times New Roman"/>
          <w:sz w:val="28"/>
          <w:szCs w:val="28"/>
        </w:rPr>
        <w:t xml:space="preserve"> Орловского района от 25.12</w:t>
      </w:r>
      <w:r w:rsidRPr="00937B92">
        <w:rPr>
          <w:rFonts w:ascii="Times New Roman" w:eastAsia="Calibri" w:hAnsi="Times New Roman" w:cs="Times New Roman"/>
          <w:sz w:val="28"/>
          <w:szCs w:val="28"/>
        </w:rPr>
        <w:t>.2019 №</w:t>
      </w:r>
      <w:r w:rsidR="00D10060">
        <w:rPr>
          <w:rFonts w:ascii="Times New Roman" w:eastAsia="Calibri" w:hAnsi="Times New Roman" w:cs="Times New Roman"/>
          <w:sz w:val="28"/>
          <w:szCs w:val="28"/>
        </w:rPr>
        <w:t xml:space="preserve"> 134</w:t>
      </w:r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«О порядке организации и проведения публичных слушаний, общественных обсуждений  в муниципальном образовании «</w:t>
      </w:r>
      <w:r w:rsidR="00D10060">
        <w:rPr>
          <w:rFonts w:ascii="Times New Roman" w:eastAsia="Calibri" w:hAnsi="Times New Roman" w:cs="Times New Roman"/>
          <w:sz w:val="28"/>
          <w:szCs w:val="28"/>
        </w:rPr>
        <w:t>Пролетарское сельское поселение</w:t>
      </w:r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», Решением Собрания депутатов </w:t>
      </w:r>
      <w:r w:rsidR="00332957">
        <w:rPr>
          <w:rFonts w:ascii="Times New Roman" w:eastAsia="Calibri" w:hAnsi="Times New Roman" w:cs="Times New Roman"/>
          <w:sz w:val="28"/>
          <w:szCs w:val="28"/>
        </w:rPr>
        <w:t xml:space="preserve">Пролетарского сельского поселения </w:t>
      </w:r>
      <w:r w:rsidRPr="00937B92">
        <w:rPr>
          <w:rFonts w:ascii="Times New Roman" w:eastAsia="Calibri" w:hAnsi="Times New Roman" w:cs="Times New Roman"/>
          <w:sz w:val="28"/>
          <w:szCs w:val="28"/>
        </w:rPr>
        <w:t>Орлов</w:t>
      </w:r>
      <w:r w:rsidR="00AC4452">
        <w:rPr>
          <w:rFonts w:ascii="Times New Roman" w:eastAsia="Calibri" w:hAnsi="Times New Roman" w:cs="Times New Roman"/>
          <w:sz w:val="28"/>
          <w:szCs w:val="28"/>
        </w:rPr>
        <w:t>ского района от 27.12.2018 № 106</w:t>
      </w:r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 «О бюджетном процессе в </w:t>
      </w:r>
      <w:r w:rsidR="00AC4452">
        <w:rPr>
          <w:rFonts w:ascii="Times New Roman" w:eastAsia="Calibri" w:hAnsi="Times New Roman" w:cs="Times New Roman"/>
          <w:sz w:val="28"/>
          <w:szCs w:val="28"/>
        </w:rPr>
        <w:t>Пролетарском сельском поселении</w:t>
      </w:r>
      <w:r w:rsidRPr="00937B92">
        <w:rPr>
          <w:rFonts w:ascii="Times New Roman" w:eastAsia="Calibri" w:hAnsi="Times New Roman" w:cs="Times New Roman"/>
          <w:sz w:val="28"/>
          <w:szCs w:val="28"/>
        </w:rPr>
        <w:t>»</w:t>
      </w:r>
      <w:r w:rsidR="002D0EA9" w:rsidRPr="002D0E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0EA9" w:rsidRPr="002D0EA9" w:rsidRDefault="002D0EA9" w:rsidP="002D0EA9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2D0EA9" w:rsidRPr="002D0EA9" w:rsidRDefault="002D0EA9" w:rsidP="002D0EA9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4452" w:rsidRPr="002D0EA9" w:rsidRDefault="002D0EA9" w:rsidP="00AC445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AC4452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Назначить  публичные слушания по проекту решения Собрания депутатов </w:t>
      </w:r>
      <w:r w:rsidR="00AC4452"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="00AC4452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</w:t>
      </w:r>
      <w:proofErr w:type="gramStart"/>
      <w:r w:rsidR="00AC4452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="00AC4452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 w:rsidR="00AC4452"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="00AC4452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Орловского района за 20</w:t>
      </w:r>
      <w:r w:rsidR="00332957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AC4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год».</w:t>
      </w:r>
    </w:p>
    <w:p w:rsidR="00AC4452" w:rsidRPr="002D0EA9" w:rsidRDefault="00AC4452" w:rsidP="00AC445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Образовать уполномоченный орган по проведению публичных слушаний по проекту решения Собрания депутатов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</w:t>
      </w:r>
      <w:proofErr w:type="gramStart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Орловского района за 20</w:t>
      </w:r>
      <w:r w:rsidR="00332957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 (</w:t>
      </w:r>
      <w:proofErr w:type="spellStart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далее-уполномоченный</w:t>
      </w:r>
      <w:proofErr w:type="spellEnd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орган), в количестве 5 человек. Определить состав уполномоченного органа согласно приложению к настоящему постановлению.</w:t>
      </w:r>
    </w:p>
    <w:p w:rsidR="00AC4452" w:rsidRPr="005A6CAD" w:rsidRDefault="00AC4452" w:rsidP="00AC445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 Установить, что предложения граждан по проекту решения «Об </w:t>
      </w:r>
      <w:proofErr w:type="gramStart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Орловского района за 20</w:t>
      </w:r>
      <w:r w:rsidR="00332957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 принимаются в письменном виде уполномоченным органом Собрания депутатов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с </w:t>
      </w:r>
      <w:r w:rsidR="00332957">
        <w:rPr>
          <w:rFonts w:ascii="Times New Roman" w:eastAsia="Calibri" w:hAnsi="Times New Roman" w:cs="Times New Roman"/>
          <w:sz w:val="28"/>
          <w:szCs w:val="28"/>
          <w:lang w:eastAsia="ru-RU"/>
        </w:rPr>
        <w:t>28.04.2023</w:t>
      </w:r>
      <w:r w:rsidR="00363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 </w:t>
      </w:r>
      <w:r w:rsidR="00363EA9" w:rsidRPr="00CB16D9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745D0E" w:rsidRPr="00CB16D9">
        <w:rPr>
          <w:rFonts w:ascii="Times New Roman" w:eastAsia="Calibri" w:hAnsi="Times New Roman" w:cs="Times New Roman"/>
          <w:sz w:val="28"/>
          <w:szCs w:val="28"/>
          <w:lang w:eastAsia="ru-RU"/>
        </w:rPr>
        <w:t>.05.</w:t>
      </w:r>
      <w:r w:rsidRPr="00CB16D9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332957" w:rsidRPr="00CB16D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(включительно). </w:t>
      </w:r>
    </w:p>
    <w:p w:rsidR="00AC4452" w:rsidRDefault="00AC4452" w:rsidP="00AC445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 будут приниматься по адресу: ул.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Школьная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Пролетарский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, Орловский район, Ростовская область, 3475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понедельника по пятницу с 8.00 до 17.00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C4452" w:rsidRPr="002D0EA9" w:rsidRDefault="00AC4452" w:rsidP="00AC445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CB1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Публичные слушания провести </w:t>
      </w:r>
      <w:r w:rsidR="00EC30D7" w:rsidRPr="00CB16D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B16D9">
        <w:rPr>
          <w:rFonts w:ascii="Times New Roman" w:eastAsia="Calibri" w:hAnsi="Times New Roman" w:cs="Times New Roman"/>
          <w:sz w:val="28"/>
          <w:szCs w:val="28"/>
          <w:lang w:eastAsia="ru-RU"/>
        </w:rPr>
        <w:t>2.05.202</w:t>
      </w:r>
      <w:r w:rsidR="00332957" w:rsidRPr="00CB16D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45D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11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.00 часов в актовом зале Администрации Пролетарского сельского поселения по адресу:347524, Ростовская область, Орловский район, х. Пролетарский, ул. Школьная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19.</w:t>
      </w:r>
    </w:p>
    <w:p w:rsidR="00AC4452" w:rsidRPr="002D0EA9" w:rsidRDefault="00AC4452" w:rsidP="00AC445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. Протокол и результаты публичных слушаний</w:t>
      </w:r>
      <w:r w:rsidR="00916EE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16EE2" w:rsidRPr="00916EE2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сообщение о том, что состоялось обсуждение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</w:t>
      </w:r>
      <w:r w:rsidR="00916EE2">
        <w:rPr>
          <w:rFonts w:ascii="Times New Roman" w:eastAsia="Calibri" w:hAnsi="Times New Roman" w:cs="Times New Roman"/>
          <w:sz w:val="28"/>
          <w:szCs w:val="28"/>
          <w:lang w:eastAsia="ru-RU"/>
        </w:rPr>
        <w:t>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Собрания депутатов 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</w:t>
      </w:r>
      <w:proofErr w:type="gramStart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Орловского района за 20</w:t>
      </w:r>
      <w:r w:rsidR="00332957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год», </w:t>
      </w:r>
      <w:r w:rsidR="00916EE2" w:rsidRPr="00916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отсутствии или наличии предложений граждан с их перечислением опубликовать </w:t>
      </w:r>
      <w:r w:rsidR="00916EE2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обнародовать</w:t>
      </w:r>
      <w:r w:rsidR="00916EE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информационном бюллетене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сельского поселения и разместить на официальном сайте муниципального образования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Пролетарское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 в сети Интернет.</w:t>
      </w:r>
    </w:p>
    <w:p w:rsidR="00AC4452" w:rsidRPr="002D0EA9" w:rsidRDefault="00AC4452" w:rsidP="00AC445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="00916EE2" w:rsidRPr="00916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подлежит одновременному опубликованию с проектом решения Собрания депутатов </w:t>
      </w:r>
      <w:r w:rsidR="00916EE2"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 сельского поселения</w:t>
      </w:r>
      <w:r w:rsidR="00916EE2" w:rsidRPr="00916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</w:t>
      </w:r>
      <w:proofErr w:type="gramStart"/>
      <w:r w:rsidR="00916EE2" w:rsidRPr="00916EE2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="00916EE2" w:rsidRPr="00916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 w:rsidR="00916EE2"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="00916EE2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32957">
        <w:rPr>
          <w:rFonts w:ascii="Times New Roman" w:eastAsia="Calibri" w:hAnsi="Times New Roman" w:cs="Times New Roman"/>
          <w:sz w:val="28"/>
          <w:szCs w:val="28"/>
          <w:lang w:eastAsia="ru-RU"/>
        </w:rPr>
        <w:t>Орловского района за 2022</w:t>
      </w:r>
      <w:r w:rsidR="00916EE2" w:rsidRPr="00916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  и вступает в силу со дня его официального опубликования</w:t>
      </w:r>
      <w:r w:rsidR="00916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(обнародования)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D0EA9" w:rsidRPr="002D0EA9" w:rsidRDefault="002D0EA9" w:rsidP="00AC445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2D0EA9" w:rsidRPr="002D0EA9" w:rsidRDefault="002D0EA9" w:rsidP="002D0E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2D0EA9" w:rsidRDefault="002D0EA9" w:rsidP="002D0E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3C0D98" w:rsidRPr="002D0EA9" w:rsidRDefault="003C0D98" w:rsidP="002D0E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D0EA9">
        <w:rPr>
          <w:rFonts w:ascii="Times New Roman" w:eastAsia="Calibri" w:hAnsi="Times New Roman" w:cs="Times New Roman"/>
          <w:sz w:val="28"/>
          <w:szCs w:val="28"/>
        </w:rPr>
        <w:t xml:space="preserve">Председатель Собрания депутатов –    </w:t>
      </w:r>
    </w:p>
    <w:p w:rsidR="002D0EA9" w:rsidRPr="002D0EA9" w:rsidRDefault="002D0EA9" w:rsidP="002D0E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D0EA9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C4452"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C4452">
        <w:rPr>
          <w:rFonts w:ascii="Times New Roman" w:eastAsia="Calibri" w:hAnsi="Times New Roman" w:cs="Times New Roman"/>
          <w:sz w:val="28"/>
          <w:szCs w:val="28"/>
        </w:rPr>
        <w:tab/>
      </w:r>
      <w:r w:rsidR="00AC4452">
        <w:rPr>
          <w:rFonts w:ascii="Times New Roman" w:eastAsia="Calibri" w:hAnsi="Times New Roman" w:cs="Times New Roman"/>
          <w:sz w:val="28"/>
          <w:szCs w:val="28"/>
        </w:rPr>
        <w:tab/>
      </w:r>
      <w:r w:rsidR="00AC4452">
        <w:rPr>
          <w:rFonts w:ascii="Times New Roman" w:eastAsia="Calibri" w:hAnsi="Times New Roman" w:cs="Times New Roman"/>
          <w:sz w:val="28"/>
          <w:szCs w:val="28"/>
        </w:rPr>
        <w:tab/>
      </w:r>
      <w:r w:rsidR="00AC4452">
        <w:rPr>
          <w:rFonts w:ascii="Times New Roman" w:eastAsia="Calibri" w:hAnsi="Times New Roman" w:cs="Times New Roman"/>
          <w:sz w:val="28"/>
          <w:szCs w:val="28"/>
        </w:rPr>
        <w:tab/>
        <w:t xml:space="preserve">     С.В</w:t>
      </w:r>
      <w:r w:rsidRPr="002D0EA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AC4452">
        <w:rPr>
          <w:rFonts w:ascii="Times New Roman" w:eastAsia="Calibri" w:hAnsi="Times New Roman" w:cs="Times New Roman"/>
          <w:sz w:val="28"/>
          <w:szCs w:val="28"/>
        </w:rPr>
        <w:t>Пашко</w:t>
      </w:r>
      <w:proofErr w:type="spellEnd"/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2D0EA9" w:rsidRPr="002D0EA9">
          <w:pgSz w:w="11906" w:h="16838"/>
          <w:pgMar w:top="709" w:right="851" w:bottom="1134" w:left="1304" w:header="709" w:footer="272" w:gutter="0"/>
          <w:cols w:space="720"/>
        </w:sectPr>
      </w:pPr>
    </w:p>
    <w:tbl>
      <w:tblPr>
        <w:tblpPr w:leftFromText="180" w:rightFromText="180" w:tblpY="-930"/>
        <w:tblW w:w="9800" w:type="dxa"/>
        <w:tblLook w:val="00A0"/>
      </w:tblPr>
      <w:tblGrid>
        <w:gridCol w:w="9800"/>
      </w:tblGrid>
      <w:tr w:rsidR="009E7D3F" w:rsidRPr="002D0EA9" w:rsidTr="009E7D3F">
        <w:trPr>
          <w:trHeight w:val="6257"/>
        </w:trPr>
        <w:tc>
          <w:tcPr>
            <w:tcW w:w="9800" w:type="dxa"/>
          </w:tcPr>
          <w:p w:rsidR="009E7D3F" w:rsidRPr="002D0EA9" w:rsidRDefault="009E7D3F" w:rsidP="002D0EA9">
            <w:pPr>
              <w:keepNext/>
              <w:widowControl w:val="0"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9E7D3F" w:rsidRPr="00B024CF" w:rsidRDefault="009E7D3F" w:rsidP="002D0EA9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02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Приложение</w:t>
            </w:r>
          </w:p>
          <w:p w:rsidR="009E7D3F" w:rsidRPr="00B024CF" w:rsidRDefault="009E7D3F" w:rsidP="002D0EA9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02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 </w:t>
            </w:r>
            <w:r w:rsidR="003C0D9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постановлению</w:t>
            </w:r>
            <w:r w:rsidRPr="00B02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председателя </w:t>
            </w:r>
          </w:p>
          <w:p w:rsidR="009E7D3F" w:rsidRPr="00B024CF" w:rsidRDefault="009E7D3F" w:rsidP="002D0EA9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02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Собрания депутатов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Пролетарского</w:t>
            </w:r>
          </w:p>
          <w:p w:rsidR="009E7D3F" w:rsidRPr="00B024CF" w:rsidRDefault="009E7D3F" w:rsidP="002D0EA9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02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сельского поселения – главы </w:t>
            </w:r>
          </w:p>
          <w:p w:rsidR="009E7D3F" w:rsidRPr="00B024CF" w:rsidRDefault="009E7D3F" w:rsidP="002D0EA9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Пролетарского</w:t>
            </w:r>
            <w:r w:rsidRPr="00B02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9E7D3F" w:rsidRPr="002D0EA9" w:rsidRDefault="003C0D98" w:rsidP="002D0EA9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27</w:t>
            </w:r>
            <w:r w:rsidR="00745D0E" w:rsidRPr="00CB1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45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</w:t>
            </w:r>
            <w:r w:rsidR="0033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9E7D3F" w:rsidRPr="00B02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</w:t>
            </w:r>
          </w:p>
          <w:p w:rsidR="009E7D3F" w:rsidRPr="002D0EA9" w:rsidRDefault="009E7D3F" w:rsidP="002D0EA9">
            <w:pPr>
              <w:keepNext/>
              <w:widowControl w:val="0"/>
              <w:snapToGrid w:val="0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7D3F" w:rsidRPr="002D0EA9" w:rsidRDefault="009E7D3F" w:rsidP="002D0EA9">
            <w:pPr>
              <w:keepNext/>
              <w:widowControl w:val="0"/>
              <w:snapToGri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E7D3F" w:rsidRPr="002D0EA9" w:rsidRDefault="009E7D3F" w:rsidP="002D0EA9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0E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Уполномоченный орган</w:t>
            </w:r>
          </w:p>
          <w:p w:rsidR="009E7D3F" w:rsidRPr="002D0EA9" w:rsidRDefault="009E7D3F" w:rsidP="002D0EA9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0E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проведению публичных слушаний  по проекту решения Собрания депутатов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2D0E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 «Об </w:t>
            </w:r>
            <w:proofErr w:type="gramStart"/>
            <w:r w:rsidRPr="002D0E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отчете</w:t>
            </w:r>
            <w:proofErr w:type="gramEnd"/>
            <w:r w:rsidRPr="002D0E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 исполнении бюджета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Пролетарского</w:t>
            </w:r>
            <w:r w:rsidRPr="002D0E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сельского поселения Орловского района за </w:t>
            </w:r>
            <w:r w:rsidR="00CB16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</w:t>
            </w:r>
            <w:r w:rsidRPr="002D0E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год»</w:t>
            </w:r>
          </w:p>
          <w:p w:rsidR="009E7D3F" w:rsidRPr="002D0EA9" w:rsidRDefault="009E7D3F" w:rsidP="002D0EA9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E7D3F" w:rsidRPr="00B024CF" w:rsidRDefault="009E7D3F" w:rsidP="00B024CF">
            <w:pPr>
              <w:tabs>
                <w:tab w:val="left" w:pos="1134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7D3F" w:rsidRPr="00B024CF" w:rsidRDefault="009E7D3F" w:rsidP="00B024CF">
            <w:pPr>
              <w:tabs>
                <w:tab w:val="left" w:pos="1134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Пашко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Светлана Владимировна, 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Собрания депутатов Проле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тарского сельского поселения - г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>лава Пролетарского сельского поселения;</w:t>
            </w:r>
          </w:p>
          <w:p w:rsidR="009E7D3F" w:rsidRPr="00B024CF" w:rsidRDefault="009E7D3F" w:rsidP="00B024CF">
            <w:pPr>
              <w:tabs>
                <w:tab w:val="left" w:pos="1134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Кляшко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Александровна, з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>аведующий сектором экономики и финансов Администрации Пролетарского сельского поселения;</w:t>
            </w:r>
          </w:p>
          <w:p w:rsidR="009E7D3F" w:rsidRPr="00B024CF" w:rsidRDefault="009E7D3F" w:rsidP="00B024CF">
            <w:pPr>
              <w:tabs>
                <w:tab w:val="left" w:pos="1134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Ткаченко Елена Анатольевна, 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Администрации Пролетарского сельского поселения</w:t>
            </w:r>
            <w:proofErr w:type="gramStart"/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9E7D3F" w:rsidRPr="00452F3E" w:rsidRDefault="009E7D3F" w:rsidP="00B024CF">
            <w:pPr>
              <w:widowControl w:val="0"/>
              <w:snapToGrid w:val="0"/>
              <w:spacing w:after="0" w:line="30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  <w:r w:rsidR="003329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B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Каленкова</w:t>
            </w:r>
            <w:proofErr w:type="spellEnd"/>
            <w:r w:rsidR="00CB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Марина Николаевна</w:t>
            </w:r>
            <w:r w:rsidRPr="00B024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452F3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45D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бухгалтер</w:t>
            </w:r>
            <w:r w:rsidR="00CB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52F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Администрации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Пролетарского</w:t>
            </w:r>
            <w:r w:rsidRPr="00452F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E7D3F" w:rsidRPr="00B024CF" w:rsidRDefault="009E7D3F" w:rsidP="00B024CF">
            <w:pPr>
              <w:tabs>
                <w:tab w:val="left" w:pos="1134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8203FC">
              <w:rPr>
                <w:rFonts w:ascii="Times New Roman" w:eastAsia="Calibri" w:hAnsi="Times New Roman" w:cs="Times New Roman"/>
                <w:sz w:val="28"/>
                <w:szCs w:val="28"/>
              </w:rPr>
              <w:t>Богомолов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203FC">
              <w:rPr>
                <w:rFonts w:ascii="Times New Roman" w:eastAsia="Calibri" w:hAnsi="Times New Roman" w:cs="Times New Roman"/>
                <w:sz w:val="28"/>
                <w:szCs w:val="28"/>
              </w:rPr>
              <w:t>Владимир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203FC">
              <w:rPr>
                <w:rFonts w:ascii="Times New Roman" w:eastAsia="Calibri" w:hAnsi="Times New Roman" w:cs="Times New Roman"/>
                <w:sz w:val="28"/>
                <w:szCs w:val="28"/>
              </w:rPr>
              <w:t>Иванович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депутат от </w:t>
            </w:r>
            <w:r w:rsidR="008203FC">
              <w:rPr>
                <w:rFonts w:ascii="Times New Roman" w:eastAsia="Calibri" w:hAnsi="Times New Roman" w:cs="Times New Roman"/>
                <w:sz w:val="28"/>
                <w:szCs w:val="28"/>
              </w:rPr>
              <w:t>Черкесского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203FC">
              <w:rPr>
                <w:rFonts w:ascii="Times New Roman" w:eastAsia="Calibri" w:hAnsi="Times New Roman" w:cs="Times New Roman"/>
                <w:sz w:val="28"/>
                <w:szCs w:val="28"/>
              </w:rPr>
              <w:t>избирательного округа № 8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E7D3F" w:rsidRPr="002D0EA9" w:rsidRDefault="009E7D3F" w:rsidP="00B024CF">
            <w:pPr>
              <w:tabs>
                <w:tab w:val="left" w:pos="1134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515D" w:rsidRDefault="00E7515D"/>
    <w:sectPr w:rsidR="00E7515D" w:rsidSect="009E7D3F">
      <w:pgSz w:w="11906" w:h="16838"/>
      <w:pgMar w:top="851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F94"/>
    <w:rsid w:val="00065F9E"/>
    <w:rsid w:val="001059A4"/>
    <w:rsid w:val="00212CF4"/>
    <w:rsid w:val="00295984"/>
    <w:rsid w:val="002D0EA9"/>
    <w:rsid w:val="00332957"/>
    <w:rsid w:val="00363EA9"/>
    <w:rsid w:val="003A3E6E"/>
    <w:rsid w:val="003C0D98"/>
    <w:rsid w:val="00411BB0"/>
    <w:rsid w:val="00414044"/>
    <w:rsid w:val="004C5F94"/>
    <w:rsid w:val="00560B37"/>
    <w:rsid w:val="00684D30"/>
    <w:rsid w:val="006D692A"/>
    <w:rsid w:val="00745D0E"/>
    <w:rsid w:val="007965D5"/>
    <w:rsid w:val="008203FC"/>
    <w:rsid w:val="00916EE2"/>
    <w:rsid w:val="00937B92"/>
    <w:rsid w:val="009E7D3F"/>
    <w:rsid w:val="00A33847"/>
    <w:rsid w:val="00AC4452"/>
    <w:rsid w:val="00B024CF"/>
    <w:rsid w:val="00B44150"/>
    <w:rsid w:val="00BF3B90"/>
    <w:rsid w:val="00CA6649"/>
    <w:rsid w:val="00CB16D9"/>
    <w:rsid w:val="00CB60B1"/>
    <w:rsid w:val="00D10060"/>
    <w:rsid w:val="00D50B7E"/>
    <w:rsid w:val="00E7515D"/>
    <w:rsid w:val="00EC30D7"/>
    <w:rsid w:val="00FC4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3</cp:revision>
  <cp:lastPrinted>2023-05-26T10:12:00Z</cp:lastPrinted>
  <dcterms:created xsi:type="dcterms:W3CDTF">2023-05-26T10:28:00Z</dcterms:created>
  <dcterms:modified xsi:type="dcterms:W3CDTF">2023-05-26T10:30:00Z</dcterms:modified>
</cp:coreProperties>
</file>