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CD" w:rsidRPr="00823A6E" w:rsidRDefault="00F377DC" w:rsidP="00F377DC">
      <w:pPr>
        <w:tabs>
          <w:tab w:val="center" w:pos="4876"/>
          <w:tab w:val="left" w:pos="8103"/>
          <w:tab w:val="left" w:pos="86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41ACD" w:rsidRPr="00823A6E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ab/>
      </w:r>
    </w:p>
    <w:p w:rsidR="00841ACD" w:rsidRPr="00823A6E" w:rsidRDefault="00841ACD" w:rsidP="00841ACD">
      <w:pPr>
        <w:jc w:val="center"/>
        <w:rPr>
          <w:b/>
          <w:sz w:val="28"/>
          <w:szCs w:val="28"/>
        </w:rPr>
      </w:pPr>
      <w:r w:rsidRPr="00823A6E">
        <w:rPr>
          <w:b/>
          <w:sz w:val="28"/>
          <w:szCs w:val="28"/>
        </w:rPr>
        <w:t>Ростовская область</w:t>
      </w:r>
    </w:p>
    <w:p w:rsidR="00841ACD" w:rsidRPr="00823A6E" w:rsidRDefault="00841ACD" w:rsidP="00841ACD">
      <w:pPr>
        <w:jc w:val="center"/>
        <w:rPr>
          <w:b/>
          <w:sz w:val="28"/>
          <w:szCs w:val="28"/>
        </w:rPr>
      </w:pPr>
      <w:r w:rsidRPr="00823A6E">
        <w:rPr>
          <w:b/>
          <w:sz w:val="28"/>
          <w:szCs w:val="28"/>
        </w:rPr>
        <w:t>Орловский район</w:t>
      </w:r>
    </w:p>
    <w:p w:rsidR="00841ACD" w:rsidRPr="00823A6E" w:rsidRDefault="00841ACD" w:rsidP="00841ACD">
      <w:pPr>
        <w:jc w:val="center"/>
        <w:rPr>
          <w:b/>
          <w:sz w:val="28"/>
          <w:szCs w:val="28"/>
        </w:rPr>
      </w:pPr>
      <w:r w:rsidRPr="00823A6E">
        <w:rPr>
          <w:b/>
          <w:sz w:val="28"/>
          <w:szCs w:val="28"/>
        </w:rPr>
        <w:t>Муниципальное образование «Пролетарское</w:t>
      </w:r>
      <w:r w:rsidRPr="00823A6E">
        <w:rPr>
          <w:sz w:val="28"/>
          <w:szCs w:val="28"/>
        </w:rPr>
        <w:t xml:space="preserve"> </w:t>
      </w:r>
      <w:r w:rsidRPr="00823A6E">
        <w:rPr>
          <w:b/>
          <w:sz w:val="28"/>
          <w:szCs w:val="28"/>
        </w:rPr>
        <w:t>сельское поселение»</w:t>
      </w:r>
    </w:p>
    <w:p w:rsidR="00841ACD" w:rsidRPr="00823A6E" w:rsidRDefault="00841ACD" w:rsidP="00841ACD">
      <w:pPr>
        <w:jc w:val="center"/>
        <w:rPr>
          <w:b/>
          <w:sz w:val="28"/>
          <w:szCs w:val="28"/>
        </w:rPr>
      </w:pPr>
      <w:r w:rsidRPr="00823A6E">
        <w:rPr>
          <w:b/>
          <w:sz w:val="28"/>
          <w:szCs w:val="28"/>
        </w:rPr>
        <w:t>Администрация Пролетарского</w:t>
      </w:r>
      <w:r w:rsidRPr="00823A6E">
        <w:rPr>
          <w:sz w:val="28"/>
          <w:szCs w:val="28"/>
        </w:rPr>
        <w:t xml:space="preserve"> </w:t>
      </w:r>
      <w:r w:rsidRPr="00823A6E">
        <w:rPr>
          <w:b/>
          <w:sz w:val="28"/>
          <w:szCs w:val="28"/>
        </w:rPr>
        <w:t>сельского поселения</w:t>
      </w:r>
    </w:p>
    <w:p w:rsidR="00841ACD" w:rsidRPr="00823A6E" w:rsidRDefault="00841ACD" w:rsidP="00841ACD">
      <w:pPr>
        <w:jc w:val="center"/>
        <w:rPr>
          <w:b/>
          <w:sz w:val="28"/>
          <w:szCs w:val="28"/>
        </w:rPr>
      </w:pPr>
    </w:p>
    <w:p w:rsidR="00841ACD" w:rsidRPr="00823A6E" w:rsidRDefault="00841ACD" w:rsidP="00841ACD">
      <w:pPr>
        <w:jc w:val="center"/>
        <w:rPr>
          <w:b/>
          <w:sz w:val="28"/>
          <w:szCs w:val="28"/>
        </w:rPr>
      </w:pPr>
      <w:r w:rsidRPr="00823A6E">
        <w:rPr>
          <w:b/>
          <w:sz w:val="28"/>
          <w:szCs w:val="28"/>
        </w:rPr>
        <w:t>ПОСТАНОВЛЕНИЕ</w:t>
      </w:r>
    </w:p>
    <w:p w:rsidR="00841ACD" w:rsidRPr="00823A6E" w:rsidRDefault="00841ACD" w:rsidP="00841ACD">
      <w:pPr>
        <w:jc w:val="center"/>
        <w:rPr>
          <w:sz w:val="28"/>
          <w:szCs w:val="28"/>
        </w:rPr>
      </w:pPr>
    </w:p>
    <w:p w:rsidR="00841ACD" w:rsidRPr="00823A6E" w:rsidRDefault="00841ACD" w:rsidP="00841ACD">
      <w:pPr>
        <w:framePr w:h="1056" w:hSpace="38" w:wrap="auto" w:vAnchor="text" w:hAnchor="text" w:x="7801" w:y="1796"/>
        <w:jc w:val="center"/>
        <w:rPr>
          <w:sz w:val="28"/>
          <w:szCs w:val="28"/>
        </w:rPr>
      </w:pPr>
    </w:p>
    <w:p w:rsidR="00841ACD" w:rsidRPr="00823A6E" w:rsidRDefault="00841ACD" w:rsidP="00841ACD">
      <w:pPr>
        <w:shd w:val="clear" w:color="auto" w:fill="FFFFFF"/>
        <w:jc w:val="center"/>
        <w:outlineLvl w:val="0"/>
        <w:rPr>
          <w:b/>
          <w:color w:val="272727"/>
          <w:sz w:val="28"/>
          <w:szCs w:val="28"/>
        </w:rPr>
      </w:pPr>
    </w:p>
    <w:p w:rsidR="00841ACD" w:rsidRPr="00823A6E" w:rsidRDefault="00FB7134" w:rsidP="00841ACD">
      <w:pPr>
        <w:shd w:val="clear" w:color="auto" w:fill="FFFFFF"/>
        <w:jc w:val="center"/>
        <w:outlineLvl w:val="0"/>
        <w:rPr>
          <w:b/>
          <w:color w:val="272727"/>
          <w:sz w:val="28"/>
          <w:szCs w:val="28"/>
        </w:rPr>
      </w:pPr>
      <w:r>
        <w:rPr>
          <w:b/>
          <w:color w:val="272727"/>
          <w:sz w:val="28"/>
          <w:szCs w:val="28"/>
        </w:rPr>
        <w:t>24.12</w:t>
      </w:r>
      <w:r w:rsidR="00841ACD" w:rsidRPr="00823A6E">
        <w:rPr>
          <w:b/>
          <w:color w:val="272727"/>
          <w:sz w:val="28"/>
          <w:szCs w:val="28"/>
        </w:rPr>
        <w:t>.201</w:t>
      </w:r>
      <w:r w:rsidR="00A20E34">
        <w:rPr>
          <w:b/>
          <w:color w:val="272727"/>
          <w:sz w:val="28"/>
          <w:szCs w:val="28"/>
        </w:rPr>
        <w:t>5</w:t>
      </w:r>
      <w:r w:rsidR="00841ACD" w:rsidRPr="00823A6E">
        <w:rPr>
          <w:b/>
          <w:color w:val="272727"/>
          <w:sz w:val="28"/>
          <w:szCs w:val="28"/>
        </w:rPr>
        <w:t xml:space="preserve"> г.                                        №</w:t>
      </w:r>
      <w:r>
        <w:rPr>
          <w:b/>
          <w:color w:val="272727"/>
          <w:sz w:val="28"/>
          <w:szCs w:val="28"/>
        </w:rPr>
        <w:t>245</w:t>
      </w:r>
      <w:r w:rsidR="00841ACD" w:rsidRPr="00823A6E">
        <w:rPr>
          <w:b/>
          <w:color w:val="272727"/>
          <w:sz w:val="28"/>
          <w:szCs w:val="28"/>
        </w:rPr>
        <w:t xml:space="preserve">                х. Пролетарский</w:t>
      </w:r>
    </w:p>
    <w:p w:rsidR="00841ACD" w:rsidRPr="00823A6E" w:rsidRDefault="006F6488" w:rsidP="00841ACD">
      <w:pPr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.55pt;margin-top:11.45pt;width:207.75pt;height:115.5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" strokecolor="white">
            <v:textbox>
              <w:txbxContent>
                <w:p w:rsidR="00841ACD" w:rsidRPr="004957D6" w:rsidRDefault="004957D6" w:rsidP="004957D6">
                  <w:pPr>
                    <w:rPr>
                      <w:sz w:val="28"/>
                      <w:szCs w:val="28"/>
                    </w:rPr>
                  </w:pPr>
                  <w:r w:rsidRPr="004957D6">
                    <w:rPr>
                      <w:sz w:val="28"/>
                      <w:szCs w:val="28"/>
                    </w:rPr>
                    <w:t>О внесении изменений</w:t>
                  </w:r>
                  <w:r>
                    <w:rPr>
                      <w:sz w:val="28"/>
                      <w:szCs w:val="28"/>
                    </w:rPr>
                    <w:t xml:space="preserve"> в постановление Администрации Пролетарского сельского поселения от 01.10.2013г. №143</w:t>
                  </w:r>
                </w:p>
              </w:txbxContent>
            </v:textbox>
          </v:shape>
        </w:pict>
      </w:r>
    </w:p>
    <w:p w:rsidR="00E91A4F" w:rsidRDefault="006F6488" w:rsidP="00E91A4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6F6488">
        <w:rPr>
          <w:b/>
          <w:noProof/>
          <w:sz w:val="28"/>
          <w:szCs w:val="28"/>
        </w:rPr>
        <w:pict>
          <v:shape id="Надпись 2" o:spid="_x0000_s1026" type="#_x0000_t202" style="position:absolute;margin-left:-8.55pt;margin-top:11.45pt;width:207.75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" strokecolor="white [3212]">
            <v:textbox style="mso-fit-shape-to-text:t">
              <w:txbxContent>
                <w:p w:rsidR="00FE2554" w:rsidRPr="004242C0" w:rsidRDefault="00FE2554" w:rsidP="004242C0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sz w:val="28"/>
                      <w:szCs w:val="28"/>
                      <w:vertAlign w:val="superscript"/>
                    </w:rPr>
                  </w:pPr>
                  <w:r w:rsidRPr="004242C0">
                    <w:rPr>
                      <w:sz w:val="28"/>
                      <w:szCs w:val="28"/>
                    </w:rPr>
                    <w:t xml:space="preserve">Об утверждении муниципальной  программы </w:t>
                  </w:r>
                  <w:r w:rsidRPr="004242C0">
                    <w:rPr>
                      <w:sz w:val="28"/>
                      <w:szCs w:val="28"/>
                    </w:rPr>
                    <w:br/>
                  </w:r>
                  <w:r>
                    <w:rPr>
                      <w:sz w:val="28"/>
                      <w:szCs w:val="28"/>
                    </w:rPr>
                    <w:t xml:space="preserve">Пролетарского сельского поселения </w:t>
                  </w:r>
                  <w:r w:rsidRPr="004242C0">
                    <w:rPr>
                      <w:sz w:val="28"/>
                      <w:szCs w:val="28"/>
                    </w:rPr>
                    <w:t>Орловского района  «Развитие транспортной системы»</w:t>
                  </w:r>
                </w:p>
                <w:p w:rsidR="00FE2554" w:rsidRDefault="00FE2554" w:rsidP="004242C0"/>
              </w:txbxContent>
            </v:textbox>
          </v:shape>
        </w:pict>
      </w:r>
    </w:p>
    <w:p w:rsidR="00E91A4F" w:rsidRDefault="00E91A4F" w:rsidP="00E91A4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4242C0" w:rsidRDefault="004242C0" w:rsidP="00E91A4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4242C0" w:rsidRDefault="004242C0" w:rsidP="00E91A4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4242C0" w:rsidRPr="00F0097A" w:rsidRDefault="004242C0" w:rsidP="00E91A4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E91A4F" w:rsidRPr="00F0097A" w:rsidRDefault="00E91A4F" w:rsidP="00E91A4F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DE20DB" w:rsidRDefault="00DE20DB" w:rsidP="00E91A4F">
      <w:pPr>
        <w:ind w:firstLine="720"/>
        <w:jc w:val="both"/>
        <w:rPr>
          <w:sz w:val="28"/>
          <w:szCs w:val="28"/>
        </w:rPr>
      </w:pPr>
    </w:p>
    <w:p w:rsidR="00DE20DB" w:rsidRDefault="00DE20DB" w:rsidP="00E91A4F">
      <w:pPr>
        <w:ind w:firstLine="720"/>
        <w:jc w:val="both"/>
        <w:rPr>
          <w:sz w:val="28"/>
          <w:szCs w:val="28"/>
        </w:rPr>
      </w:pPr>
    </w:p>
    <w:p w:rsidR="00DE20DB" w:rsidRDefault="00DE20DB" w:rsidP="00E91A4F">
      <w:pPr>
        <w:ind w:firstLine="720"/>
        <w:jc w:val="both"/>
        <w:rPr>
          <w:sz w:val="28"/>
          <w:szCs w:val="28"/>
        </w:rPr>
      </w:pPr>
    </w:p>
    <w:p w:rsidR="00DE20DB" w:rsidRPr="00BF3287" w:rsidRDefault="007E6E1A" w:rsidP="00DE20DB">
      <w:pPr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В соответствии с  постановлением </w:t>
      </w:r>
      <w:r>
        <w:rPr>
          <w:kern w:val="2"/>
          <w:sz w:val="28"/>
          <w:szCs w:val="28"/>
        </w:rPr>
        <w:t>Администрации Пролетарского сельского поселения</w:t>
      </w:r>
      <w:r w:rsidRPr="00BF3287">
        <w:rPr>
          <w:kern w:val="2"/>
          <w:sz w:val="28"/>
          <w:szCs w:val="28"/>
        </w:rPr>
        <w:t xml:space="preserve"> от </w:t>
      </w:r>
      <w:r>
        <w:rPr>
          <w:kern w:val="2"/>
          <w:sz w:val="28"/>
          <w:szCs w:val="28"/>
        </w:rPr>
        <w:t>11</w:t>
      </w:r>
      <w:r w:rsidRPr="00BF3287">
        <w:rPr>
          <w:kern w:val="2"/>
          <w:sz w:val="28"/>
          <w:szCs w:val="28"/>
        </w:rPr>
        <w:t>.0</w:t>
      </w:r>
      <w:r>
        <w:rPr>
          <w:kern w:val="2"/>
          <w:sz w:val="28"/>
          <w:szCs w:val="28"/>
        </w:rPr>
        <w:t>9</w:t>
      </w:r>
      <w:r w:rsidRPr="00BF3287">
        <w:rPr>
          <w:kern w:val="2"/>
          <w:sz w:val="28"/>
          <w:szCs w:val="28"/>
        </w:rPr>
        <w:t xml:space="preserve">.2013 № </w:t>
      </w:r>
      <w:r>
        <w:rPr>
          <w:kern w:val="2"/>
          <w:sz w:val="28"/>
          <w:szCs w:val="28"/>
        </w:rPr>
        <w:t>126</w:t>
      </w:r>
      <w:r w:rsidRPr="00BF3287">
        <w:rPr>
          <w:kern w:val="2"/>
          <w:sz w:val="28"/>
          <w:szCs w:val="28"/>
        </w:rPr>
        <w:t xml:space="preserve"> «Об утверждении Порядка разработки, реализации и оценки эффективности </w:t>
      </w:r>
      <w:r>
        <w:rPr>
          <w:kern w:val="2"/>
          <w:sz w:val="28"/>
          <w:szCs w:val="28"/>
        </w:rPr>
        <w:t>муниципальных</w:t>
      </w:r>
      <w:r w:rsidRPr="00BF3287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программ Пролетарского сельского поселения Орловского  района</w:t>
      </w:r>
      <w:r w:rsidRPr="00BF3287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>,</w:t>
      </w:r>
      <w:r w:rsidRPr="00BF3287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Администрация Пролетарского сельского поселения     </w:t>
      </w:r>
      <w:r w:rsidR="00DE20DB" w:rsidRPr="00BF3287">
        <w:rPr>
          <w:b/>
          <w:kern w:val="2"/>
          <w:sz w:val="28"/>
          <w:szCs w:val="28"/>
        </w:rPr>
        <w:t>п о с т а н о в л я е т</w:t>
      </w:r>
      <w:r w:rsidR="00DE20DB" w:rsidRPr="00BF3287">
        <w:rPr>
          <w:kern w:val="2"/>
          <w:sz w:val="28"/>
          <w:szCs w:val="28"/>
        </w:rPr>
        <w:t>:</w:t>
      </w:r>
    </w:p>
    <w:p w:rsidR="00E91A4F" w:rsidRPr="00F0097A" w:rsidRDefault="00E91A4F" w:rsidP="00E91A4F">
      <w:pPr>
        <w:ind w:firstLine="720"/>
        <w:jc w:val="both"/>
        <w:rPr>
          <w:b/>
          <w:sz w:val="28"/>
          <w:szCs w:val="28"/>
        </w:rPr>
      </w:pPr>
    </w:p>
    <w:p w:rsidR="00E91A4F" w:rsidRPr="00F0097A" w:rsidRDefault="00E91A4F" w:rsidP="00E91A4F">
      <w:pPr>
        <w:ind w:firstLine="720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="007E6E1A">
        <w:rPr>
          <w:sz w:val="28"/>
          <w:szCs w:val="28"/>
        </w:rPr>
        <w:t>Внести изменения в приложение №1 постановления №143 от 01.10.2013г. «Об утверждении</w:t>
      </w:r>
      <w:r w:rsidR="004242C0">
        <w:rPr>
          <w:sz w:val="28"/>
          <w:szCs w:val="28"/>
        </w:rPr>
        <w:t xml:space="preserve"> муниципальн</w:t>
      </w:r>
      <w:r w:rsidR="007E6E1A">
        <w:rPr>
          <w:sz w:val="28"/>
          <w:szCs w:val="28"/>
        </w:rPr>
        <w:t>ой</w:t>
      </w:r>
      <w:r w:rsidRPr="00F0097A">
        <w:rPr>
          <w:sz w:val="28"/>
          <w:szCs w:val="28"/>
        </w:rPr>
        <w:t xml:space="preserve"> программ</w:t>
      </w:r>
      <w:r w:rsidR="007E6E1A">
        <w:rPr>
          <w:sz w:val="28"/>
          <w:szCs w:val="28"/>
        </w:rPr>
        <w:t xml:space="preserve">ы </w:t>
      </w:r>
      <w:r w:rsidR="00DE20DB">
        <w:rPr>
          <w:sz w:val="28"/>
          <w:szCs w:val="28"/>
        </w:rPr>
        <w:t xml:space="preserve">Пролетарского сельского поселения </w:t>
      </w:r>
      <w:r w:rsidR="004242C0">
        <w:rPr>
          <w:sz w:val="28"/>
          <w:szCs w:val="28"/>
        </w:rPr>
        <w:t>Орловского района</w:t>
      </w:r>
      <w:r w:rsidRPr="00F0097A">
        <w:rPr>
          <w:sz w:val="28"/>
          <w:szCs w:val="28"/>
        </w:rPr>
        <w:t xml:space="preserve"> «</w:t>
      </w:r>
      <w:r w:rsidRPr="00F0097A">
        <w:rPr>
          <w:color w:val="000000"/>
          <w:sz w:val="28"/>
          <w:szCs w:val="28"/>
        </w:rPr>
        <w:t>Развитие транспортной системы»</w:t>
      </w:r>
      <w:r w:rsidRPr="00F0097A">
        <w:rPr>
          <w:sz w:val="28"/>
          <w:szCs w:val="28"/>
        </w:rPr>
        <w:t xml:space="preserve"> </w:t>
      </w:r>
      <w:r w:rsidR="007E6E1A">
        <w:rPr>
          <w:sz w:val="28"/>
          <w:szCs w:val="28"/>
        </w:rPr>
        <w:t>и изложить в новой редакции согласно приложению № 1к настоящему постановлению.</w:t>
      </w:r>
    </w:p>
    <w:p w:rsidR="007E6E1A" w:rsidRPr="00844D32" w:rsidRDefault="007E6E1A" w:rsidP="007E6E1A">
      <w:pPr>
        <w:ind w:firstLine="709"/>
        <w:jc w:val="both"/>
        <w:rPr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2. </w:t>
      </w:r>
      <w:r w:rsidRPr="00844D3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Пролетарского</w:t>
      </w:r>
      <w:r w:rsidRPr="00844D32">
        <w:rPr>
          <w:sz w:val="28"/>
          <w:szCs w:val="28"/>
        </w:rPr>
        <w:t xml:space="preserve"> сельского поселения обеспечить результативное и целевое использование средств бюджета сельского поселения в соответствии со сводной  бюджетной росписью учреждения в части реализации муниципальной программы </w:t>
      </w:r>
      <w:r>
        <w:rPr>
          <w:sz w:val="28"/>
          <w:szCs w:val="28"/>
        </w:rPr>
        <w:t>Пролетарского</w:t>
      </w:r>
      <w:r w:rsidRPr="00844D3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«</w:t>
      </w:r>
      <w:r w:rsidRPr="00BF3287">
        <w:rPr>
          <w:kern w:val="2"/>
          <w:sz w:val="28"/>
          <w:szCs w:val="28"/>
        </w:rPr>
        <w:t xml:space="preserve">Развитие </w:t>
      </w:r>
      <w:r>
        <w:rPr>
          <w:kern w:val="2"/>
          <w:sz w:val="28"/>
          <w:szCs w:val="28"/>
        </w:rPr>
        <w:t>транспортной системы</w:t>
      </w:r>
      <w:r w:rsidRPr="0046031A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7E6E1A" w:rsidRPr="00844D32" w:rsidRDefault="007E6E1A" w:rsidP="007E6E1A">
      <w:pPr>
        <w:jc w:val="both"/>
        <w:rPr>
          <w:sz w:val="28"/>
          <w:szCs w:val="28"/>
        </w:rPr>
      </w:pPr>
      <w:r w:rsidRPr="00844D32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844D32">
        <w:rPr>
          <w:sz w:val="28"/>
          <w:szCs w:val="28"/>
        </w:rPr>
        <w:t xml:space="preserve">3. Сектору экономики и финансов  Администрации </w:t>
      </w:r>
      <w:r>
        <w:rPr>
          <w:sz w:val="28"/>
          <w:szCs w:val="28"/>
        </w:rPr>
        <w:t>Пролетарского</w:t>
      </w:r>
      <w:r w:rsidRPr="00844D32">
        <w:rPr>
          <w:sz w:val="28"/>
          <w:szCs w:val="28"/>
        </w:rPr>
        <w:t xml:space="preserve"> сельского поселения (</w:t>
      </w:r>
      <w:r>
        <w:rPr>
          <w:sz w:val="28"/>
          <w:szCs w:val="28"/>
        </w:rPr>
        <w:t>Триголосовой Т.А.</w:t>
      </w:r>
      <w:r w:rsidRPr="00844D32">
        <w:rPr>
          <w:sz w:val="28"/>
          <w:szCs w:val="28"/>
        </w:rPr>
        <w:t>) организовать исполнение бюджета сельского поселения по указанным в пункте 2 настоящего постановления расходам в установленном порядке.</w:t>
      </w:r>
    </w:p>
    <w:p w:rsidR="007E6E1A" w:rsidRPr="00844D32" w:rsidRDefault="007E6E1A" w:rsidP="007E6E1A">
      <w:pPr>
        <w:ind w:firstLine="709"/>
        <w:jc w:val="both"/>
        <w:rPr>
          <w:sz w:val="28"/>
          <w:szCs w:val="28"/>
        </w:rPr>
      </w:pPr>
      <w:r w:rsidRPr="00844D32">
        <w:rPr>
          <w:sz w:val="28"/>
          <w:szCs w:val="28"/>
        </w:rPr>
        <w:t xml:space="preserve">4. Настоящее постановление вступает в силу со дня его   обнародования </w:t>
      </w:r>
    </w:p>
    <w:p w:rsidR="007E6E1A" w:rsidRPr="00337108" w:rsidRDefault="007E6E1A" w:rsidP="007E6E1A">
      <w:pPr>
        <w:pStyle w:val="af3"/>
        <w:ind w:left="0" w:firstLine="708"/>
        <w:rPr>
          <w:rFonts w:ascii="Times New Roman" w:hAnsi="Times New Roman"/>
          <w:sz w:val="28"/>
          <w:szCs w:val="28"/>
        </w:rPr>
      </w:pPr>
      <w:r w:rsidRPr="00844D32">
        <w:rPr>
          <w:sz w:val="28"/>
          <w:szCs w:val="28"/>
        </w:rPr>
        <w:t xml:space="preserve">5. </w:t>
      </w:r>
      <w:r w:rsidRPr="00BF3287">
        <w:rPr>
          <w:rFonts w:ascii="Times New Roman" w:hAnsi="Times New Roman"/>
          <w:kern w:val="2"/>
          <w:sz w:val="28"/>
          <w:szCs w:val="28"/>
        </w:rPr>
        <w:t xml:space="preserve"> </w:t>
      </w:r>
      <w:r w:rsidRPr="00337108">
        <w:rPr>
          <w:rFonts w:ascii="Times New Roman" w:hAnsi="Times New Roman"/>
          <w:sz w:val="28"/>
          <w:szCs w:val="28"/>
        </w:rPr>
        <w:t xml:space="preserve">Контроль за выполнением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4242C0" w:rsidRDefault="004242C0" w:rsidP="00E91A4F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Глава </w:t>
      </w:r>
    </w:p>
    <w:p w:rsidR="00E91A4F" w:rsidRDefault="00DE20DB" w:rsidP="00E91A4F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Пролетарского сельского поселения                                    А.П.Кравчук</w:t>
      </w:r>
    </w:p>
    <w:p w:rsidR="004242C0" w:rsidRDefault="004242C0" w:rsidP="00E91A4F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B7134" w:rsidRDefault="00FB7134" w:rsidP="00E91A4F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94A87" w:rsidRPr="00F0097A" w:rsidRDefault="00294A87" w:rsidP="00FB7134">
      <w:pPr>
        <w:ind w:left="6237"/>
        <w:jc w:val="right"/>
        <w:rPr>
          <w:sz w:val="28"/>
          <w:szCs w:val="28"/>
        </w:rPr>
      </w:pPr>
      <w:r w:rsidRPr="00F0097A">
        <w:rPr>
          <w:sz w:val="28"/>
          <w:szCs w:val="28"/>
        </w:rPr>
        <w:lastRenderedPageBreak/>
        <w:t xml:space="preserve">Приложение № 1 </w:t>
      </w:r>
    </w:p>
    <w:p w:rsidR="00294A87" w:rsidRPr="00F0097A" w:rsidRDefault="00294A87" w:rsidP="00FB7134">
      <w:pPr>
        <w:ind w:left="6237"/>
        <w:contextualSpacing/>
        <w:jc w:val="right"/>
        <w:rPr>
          <w:sz w:val="28"/>
          <w:szCs w:val="28"/>
        </w:rPr>
      </w:pPr>
      <w:r w:rsidRPr="00F0097A">
        <w:rPr>
          <w:sz w:val="28"/>
          <w:szCs w:val="28"/>
        </w:rPr>
        <w:t>к постановлению</w:t>
      </w:r>
    </w:p>
    <w:p w:rsidR="00294A87" w:rsidRDefault="00294A87" w:rsidP="00FB7134">
      <w:pPr>
        <w:ind w:left="623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DE20DB">
        <w:rPr>
          <w:sz w:val="28"/>
          <w:szCs w:val="28"/>
        </w:rPr>
        <w:t>Пролетарского сельского поселения</w:t>
      </w:r>
    </w:p>
    <w:p w:rsidR="00294A87" w:rsidRPr="00F0097A" w:rsidRDefault="00F377DC" w:rsidP="00FB7134">
      <w:pPr>
        <w:ind w:left="623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D370C">
        <w:rPr>
          <w:sz w:val="28"/>
          <w:szCs w:val="28"/>
        </w:rPr>
        <w:t>о</w:t>
      </w:r>
      <w:r w:rsidR="00294A8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B7134">
        <w:rPr>
          <w:sz w:val="28"/>
          <w:szCs w:val="28"/>
        </w:rPr>
        <w:t>24.12.</w:t>
      </w:r>
      <w:r w:rsidR="00725A6A">
        <w:rPr>
          <w:sz w:val="28"/>
          <w:szCs w:val="28"/>
        </w:rPr>
        <w:t>201</w:t>
      </w:r>
      <w:r w:rsidR="00A20E34">
        <w:rPr>
          <w:sz w:val="28"/>
          <w:szCs w:val="28"/>
        </w:rPr>
        <w:t>5</w:t>
      </w:r>
      <w:r w:rsidR="00725A6A">
        <w:rPr>
          <w:sz w:val="28"/>
          <w:szCs w:val="28"/>
        </w:rPr>
        <w:t xml:space="preserve">г. № </w:t>
      </w:r>
      <w:r w:rsidR="00FB7134">
        <w:rPr>
          <w:sz w:val="28"/>
          <w:szCs w:val="28"/>
        </w:rPr>
        <w:t>245</w:t>
      </w:r>
    </w:p>
    <w:p w:rsidR="00294A87" w:rsidRPr="00F0097A" w:rsidRDefault="00294A87" w:rsidP="00294A87">
      <w:pPr>
        <w:jc w:val="center"/>
        <w:rPr>
          <w:sz w:val="28"/>
          <w:szCs w:val="28"/>
        </w:rPr>
      </w:pPr>
    </w:p>
    <w:p w:rsidR="00294A87" w:rsidRPr="003B49AA" w:rsidRDefault="00294A87" w:rsidP="00294A87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МУНИЦИПАЛЬНАЯ </w:t>
      </w:r>
      <w:r w:rsidRPr="003B49AA">
        <w:rPr>
          <w:caps/>
          <w:sz w:val="28"/>
          <w:szCs w:val="28"/>
        </w:rPr>
        <w:t xml:space="preserve"> </w:t>
      </w:r>
      <w:r w:rsidR="00DE20DB">
        <w:rPr>
          <w:caps/>
          <w:sz w:val="28"/>
          <w:szCs w:val="28"/>
        </w:rPr>
        <w:t>программа Пролетарского сельского поселения Орловского</w:t>
      </w:r>
      <w:r>
        <w:rPr>
          <w:caps/>
          <w:sz w:val="28"/>
          <w:szCs w:val="28"/>
        </w:rPr>
        <w:t xml:space="preserve"> РАЙОНА</w:t>
      </w:r>
    </w:p>
    <w:p w:rsidR="00294A87" w:rsidRPr="00F0097A" w:rsidRDefault="00294A87" w:rsidP="00294A87">
      <w:pPr>
        <w:jc w:val="center"/>
        <w:rPr>
          <w:color w:val="000000"/>
          <w:sz w:val="28"/>
          <w:szCs w:val="28"/>
        </w:rPr>
      </w:pPr>
      <w:r w:rsidRPr="003B49AA">
        <w:rPr>
          <w:caps/>
          <w:sz w:val="28"/>
          <w:szCs w:val="28"/>
        </w:rPr>
        <w:t xml:space="preserve">«Развитие </w:t>
      </w:r>
      <w:r w:rsidRPr="003B49AA">
        <w:rPr>
          <w:caps/>
          <w:color w:val="000000"/>
          <w:sz w:val="28"/>
          <w:szCs w:val="28"/>
        </w:rPr>
        <w:t>транспортной системы»</w:t>
      </w:r>
    </w:p>
    <w:p w:rsidR="00294A87" w:rsidRPr="00F0097A" w:rsidRDefault="00294A87" w:rsidP="00294A87">
      <w:pPr>
        <w:rPr>
          <w:sz w:val="28"/>
          <w:szCs w:val="28"/>
        </w:rPr>
      </w:pPr>
    </w:p>
    <w:p w:rsidR="00294A87" w:rsidRPr="003B49AA" w:rsidRDefault="00294A87" w:rsidP="00294A87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3B49AA">
        <w:rPr>
          <w:caps/>
          <w:sz w:val="28"/>
          <w:szCs w:val="28"/>
        </w:rPr>
        <w:t>Паспорт</w:t>
      </w:r>
    </w:p>
    <w:p w:rsidR="00294A87" w:rsidRPr="00F0097A" w:rsidRDefault="00096AA2" w:rsidP="00294A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</w:t>
      </w:r>
      <w:r w:rsidR="00DE20DB">
        <w:rPr>
          <w:sz w:val="28"/>
          <w:szCs w:val="28"/>
        </w:rPr>
        <w:t>программы Пролетарского сельского поселения Орловского</w:t>
      </w:r>
      <w:r>
        <w:rPr>
          <w:sz w:val="28"/>
          <w:szCs w:val="28"/>
        </w:rPr>
        <w:t xml:space="preserve"> района</w:t>
      </w:r>
      <w:r w:rsidR="00294A87">
        <w:rPr>
          <w:sz w:val="28"/>
          <w:szCs w:val="28"/>
        </w:rPr>
        <w:br/>
      </w:r>
      <w:r w:rsidR="00294A87" w:rsidRPr="00F0097A">
        <w:rPr>
          <w:sz w:val="28"/>
          <w:szCs w:val="28"/>
        </w:rPr>
        <w:t>«Развитие транспортной системы»</w:t>
      </w:r>
    </w:p>
    <w:p w:rsidR="00294A87" w:rsidRPr="00F0097A" w:rsidRDefault="00294A87" w:rsidP="00294A87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2622"/>
        <w:gridCol w:w="567"/>
        <w:gridCol w:w="6703"/>
      </w:tblGrid>
      <w:tr w:rsidR="00294A87" w:rsidRPr="00F0097A" w:rsidTr="00293BCE">
        <w:trPr>
          <w:trHeight w:val="240"/>
        </w:trPr>
        <w:tc>
          <w:tcPr>
            <w:tcW w:w="2622" w:type="dxa"/>
          </w:tcPr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Наименование </w:t>
            </w:r>
            <w:r w:rsidR="00096AA2">
              <w:rPr>
                <w:color w:val="000000"/>
                <w:sz w:val="28"/>
                <w:szCs w:val="28"/>
              </w:rPr>
              <w:t>муниципальной</w:t>
            </w:r>
            <w:r w:rsidRPr="00F0097A">
              <w:rPr>
                <w:color w:val="000000"/>
                <w:sz w:val="28"/>
                <w:szCs w:val="28"/>
              </w:rPr>
              <w:t xml:space="preserve"> </w:t>
            </w:r>
            <w:r w:rsidR="00DE20DB">
              <w:rPr>
                <w:color w:val="000000"/>
                <w:sz w:val="28"/>
                <w:szCs w:val="28"/>
              </w:rPr>
              <w:t>программы Пролетарского сельского поселения Орловского</w:t>
            </w:r>
            <w:r w:rsidR="00096AA2">
              <w:rPr>
                <w:color w:val="000000"/>
                <w:sz w:val="28"/>
                <w:szCs w:val="28"/>
              </w:rPr>
              <w:t xml:space="preserve"> района</w:t>
            </w:r>
          </w:p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4A87" w:rsidRPr="003B49AA" w:rsidRDefault="00294A87" w:rsidP="00293BCE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294A87" w:rsidRPr="00F0097A" w:rsidRDefault="00096AA2" w:rsidP="00293B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</w:t>
            </w:r>
            <w:r w:rsidR="00294A87" w:rsidRPr="00F0097A">
              <w:rPr>
                <w:color w:val="000000"/>
                <w:sz w:val="28"/>
                <w:szCs w:val="28"/>
              </w:rPr>
              <w:t xml:space="preserve"> </w:t>
            </w:r>
            <w:r w:rsidR="00DE20DB">
              <w:rPr>
                <w:color w:val="000000"/>
                <w:sz w:val="28"/>
                <w:szCs w:val="28"/>
              </w:rPr>
              <w:t>программа Пролетарского сельского поселения Орловского</w:t>
            </w:r>
            <w:r>
              <w:rPr>
                <w:color w:val="000000"/>
                <w:sz w:val="28"/>
                <w:szCs w:val="28"/>
              </w:rPr>
              <w:t xml:space="preserve"> района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«Развитие транспортной системы» (далее – </w:t>
            </w:r>
            <w:r w:rsidR="00096AA2">
              <w:rPr>
                <w:color w:val="000000"/>
                <w:sz w:val="28"/>
                <w:szCs w:val="28"/>
              </w:rPr>
              <w:t>муниципальная</w:t>
            </w:r>
            <w:r w:rsidRPr="00F0097A">
              <w:rPr>
                <w:color w:val="000000"/>
                <w:sz w:val="28"/>
                <w:szCs w:val="28"/>
              </w:rPr>
              <w:t xml:space="preserve"> программа)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94A87" w:rsidRPr="00F0097A" w:rsidTr="00293BCE">
        <w:trPr>
          <w:trHeight w:val="360"/>
        </w:trPr>
        <w:tc>
          <w:tcPr>
            <w:tcW w:w="2622" w:type="dxa"/>
          </w:tcPr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Ответственный исполнитель </w:t>
            </w:r>
            <w:r w:rsidR="00096AA2">
              <w:rPr>
                <w:color w:val="000000"/>
                <w:sz w:val="28"/>
                <w:szCs w:val="28"/>
              </w:rPr>
              <w:t xml:space="preserve">муниципальной </w:t>
            </w:r>
            <w:r w:rsidR="00DE20DB">
              <w:rPr>
                <w:color w:val="000000"/>
                <w:sz w:val="28"/>
                <w:szCs w:val="28"/>
              </w:rPr>
              <w:t>программы Пролетарского сельского поселения Орловского</w:t>
            </w:r>
            <w:r w:rsidR="00096AA2">
              <w:rPr>
                <w:color w:val="000000"/>
                <w:sz w:val="28"/>
                <w:szCs w:val="28"/>
              </w:rPr>
              <w:t xml:space="preserve"> района</w:t>
            </w:r>
          </w:p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4A87" w:rsidRPr="003B49AA" w:rsidRDefault="00294A87" w:rsidP="00293BCE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294A87" w:rsidRPr="00F0097A" w:rsidRDefault="00DE20DB" w:rsidP="00293B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Пролетарского сельского поселения</w:t>
            </w:r>
          </w:p>
        </w:tc>
      </w:tr>
      <w:tr w:rsidR="00294A87" w:rsidRPr="00F0097A" w:rsidTr="00293BCE">
        <w:trPr>
          <w:trHeight w:val="360"/>
        </w:trPr>
        <w:tc>
          <w:tcPr>
            <w:tcW w:w="2622" w:type="dxa"/>
          </w:tcPr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Соисполнители </w:t>
            </w:r>
            <w:r w:rsidR="00096AA2">
              <w:rPr>
                <w:color w:val="000000"/>
                <w:sz w:val="28"/>
                <w:szCs w:val="28"/>
              </w:rPr>
              <w:t xml:space="preserve">муниципальной </w:t>
            </w:r>
            <w:r w:rsidRPr="00F0097A">
              <w:rPr>
                <w:color w:val="000000"/>
                <w:sz w:val="28"/>
                <w:szCs w:val="28"/>
              </w:rPr>
              <w:t xml:space="preserve"> </w:t>
            </w:r>
            <w:r w:rsidR="00DE20DB">
              <w:rPr>
                <w:color w:val="000000"/>
                <w:sz w:val="28"/>
                <w:szCs w:val="28"/>
              </w:rPr>
              <w:t>программы Пролетарского сельского поселения Орловского</w:t>
            </w:r>
            <w:r w:rsidR="00096AA2">
              <w:rPr>
                <w:color w:val="000000"/>
                <w:sz w:val="28"/>
                <w:szCs w:val="28"/>
              </w:rPr>
              <w:t xml:space="preserve"> района</w:t>
            </w:r>
          </w:p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4A87" w:rsidRPr="003B49AA" w:rsidRDefault="00294A87" w:rsidP="00293BCE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94A87" w:rsidRPr="00F0097A" w:rsidTr="00293BCE">
        <w:trPr>
          <w:trHeight w:val="360"/>
        </w:trPr>
        <w:tc>
          <w:tcPr>
            <w:tcW w:w="2622" w:type="dxa"/>
          </w:tcPr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Участники </w:t>
            </w:r>
            <w:r w:rsidR="00096AA2">
              <w:rPr>
                <w:color w:val="000000"/>
                <w:sz w:val="28"/>
                <w:szCs w:val="28"/>
              </w:rPr>
              <w:t xml:space="preserve">муниципальной </w:t>
            </w:r>
            <w:r w:rsidR="00096AA2" w:rsidRPr="00F0097A">
              <w:rPr>
                <w:color w:val="000000"/>
                <w:sz w:val="28"/>
                <w:szCs w:val="28"/>
              </w:rPr>
              <w:t xml:space="preserve"> </w:t>
            </w:r>
            <w:r w:rsidR="00DE20DB">
              <w:rPr>
                <w:color w:val="000000"/>
                <w:sz w:val="28"/>
                <w:szCs w:val="28"/>
              </w:rPr>
              <w:t>программы Пролетарского сельского поселения Орловского</w:t>
            </w:r>
            <w:r w:rsidR="00096AA2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567" w:type="dxa"/>
          </w:tcPr>
          <w:p w:rsidR="00294A87" w:rsidRPr="003B49AA" w:rsidRDefault="00294A87" w:rsidP="00293BCE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294A87" w:rsidRDefault="00096AA2" w:rsidP="00096AA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DE20DB">
              <w:rPr>
                <w:color w:val="000000"/>
                <w:sz w:val="28"/>
                <w:szCs w:val="28"/>
              </w:rPr>
              <w:t>Пролетарского сельского поселения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096AA2" w:rsidRPr="00F0097A" w:rsidRDefault="00096AA2" w:rsidP="00096AA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94A87" w:rsidRPr="00F0097A" w:rsidTr="00293BCE">
        <w:trPr>
          <w:trHeight w:val="240"/>
        </w:trPr>
        <w:tc>
          <w:tcPr>
            <w:tcW w:w="2622" w:type="dxa"/>
          </w:tcPr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Подпрограммы </w:t>
            </w:r>
            <w:r w:rsidR="00096AA2">
              <w:rPr>
                <w:color w:val="000000"/>
                <w:sz w:val="28"/>
                <w:szCs w:val="28"/>
              </w:rPr>
              <w:t xml:space="preserve">муниципальной </w:t>
            </w:r>
            <w:r w:rsidR="00096AA2" w:rsidRPr="00F0097A">
              <w:rPr>
                <w:color w:val="000000"/>
                <w:sz w:val="28"/>
                <w:szCs w:val="28"/>
              </w:rPr>
              <w:t xml:space="preserve"> </w:t>
            </w:r>
            <w:r w:rsidR="00DE20DB">
              <w:rPr>
                <w:color w:val="000000"/>
                <w:sz w:val="28"/>
                <w:szCs w:val="28"/>
              </w:rPr>
              <w:t xml:space="preserve">программы </w:t>
            </w:r>
            <w:r w:rsidR="00DE20DB">
              <w:rPr>
                <w:color w:val="000000"/>
                <w:sz w:val="28"/>
                <w:szCs w:val="28"/>
              </w:rPr>
              <w:lastRenderedPageBreak/>
              <w:t>Пролетарского сельского поселения Орловского</w:t>
            </w:r>
            <w:r w:rsidR="00096AA2">
              <w:rPr>
                <w:color w:val="000000"/>
                <w:sz w:val="28"/>
                <w:szCs w:val="28"/>
              </w:rPr>
              <w:t xml:space="preserve"> района</w:t>
            </w:r>
          </w:p>
          <w:p w:rsidR="00294A87" w:rsidRPr="00F0097A" w:rsidRDefault="00294A87" w:rsidP="00293BC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4A87" w:rsidRPr="003B49AA" w:rsidRDefault="00294A87" w:rsidP="00293BCE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703" w:type="dxa"/>
          </w:tcPr>
          <w:p w:rsidR="00294A87" w:rsidRPr="00F0097A" w:rsidRDefault="00294A87" w:rsidP="00293BCE">
            <w:pPr>
              <w:numPr>
                <w:ilvl w:val="0"/>
                <w:numId w:val="2"/>
              </w:numPr>
              <w:tabs>
                <w:tab w:val="left" w:pos="497"/>
              </w:tabs>
              <w:ind w:left="0" w:firstLine="21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Развитие транспортной инфраструктуры </w:t>
            </w:r>
            <w:r w:rsidR="00DE20DB">
              <w:rPr>
                <w:color w:val="000000"/>
                <w:sz w:val="28"/>
                <w:szCs w:val="28"/>
              </w:rPr>
              <w:t xml:space="preserve"> Пролетарского сельского поселения </w:t>
            </w:r>
            <w:r w:rsidR="00096AA2">
              <w:rPr>
                <w:color w:val="000000"/>
                <w:sz w:val="28"/>
                <w:szCs w:val="28"/>
              </w:rPr>
              <w:t>Орловского района</w:t>
            </w:r>
            <w:r w:rsidRPr="00F0097A">
              <w:rPr>
                <w:color w:val="000000"/>
                <w:sz w:val="28"/>
                <w:szCs w:val="28"/>
              </w:rPr>
              <w:t>;</w:t>
            </w:r>
          </w:p>
          <w:p w:rsidR="00294A87" w:rsidRPr="00F0097A" w:rsidRDefault="00294A87" w:rsidP="00293BCE">
            <w:pPr>
              <w:numPr>
                <w:ilvl w:val="0"/>
                <w:numId w:val="2"/>
              </w:numPr>
              <w:tabs>
                <w:tab w:val="left" w:pos="497"/>
              </w:tabs>
              <w:ind w:left="0" w:firstLine="21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lastRenderedPageBreak/>
              <w:t>Повышение безопасности дорожного движения на территории</w:t>
            </w:r>
            <w:r w:rsidR="00DE20DB">
              <w:rPr>
                <w:color w:val="000000"/>
                <w:sz w:val="28"/>
                <w:szCs w:val="28"/>
              </w:rPr>
              <w:t xml:space="preserve"> Пролетарского сельского поселения </w:t>
            </w:r>
            <w:r w:rsidRPr="00F0097A">
              <w:rPr>
                <w:color w:val="000000"/>
                <w:sz w:val="28"/>
                <w:szCs w:val="28"/>
              </w:rPr>
              <w:t xml:space="preserve"> </w:t>
            </w:r>
            <w:r w:rsidR="00096AA2">
              <w:rPr>
                <w:color w:val="000000"/>
                <w:sz w:val="28"/>
                <w:szCs w:val="28"/>
              </w:rPr>
              <w:t>Орловского района</w:t>
            </w:r>
            <w:r w:rsidRPr="00F0097A">
              <w:rPr>
                <w:color w:val="000000"/>
                <w:sz w:val="28"/>
                <w:szCs w:val="28"/>
              </w:rPr>
              <w:t>;</w:t>
            </w:r>
          </w:p>
          <w:p w:rsidR="00294A87" w:rsidRDefault="00294A87" w:rsidP="00096AA2">
            <w:pPr>
              <w:tabs>
                <w:tab w:val="left" w:pos="497"/>
              </w:tabs>
              <w:ind w:left="21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096AA2" w:rsidRPr="003B49AA" w:rsidRDefault="00096AA2" w:rsidP="00096AA2">
            <w:pPr>
              <w:tabs>
                <w:tab w:val="left" w:pos="497"/>
              </w:tabs>
              <w:ind w:left="21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94A87" w:rsidRPr="00F0097A" w:rsidTr="00293BCE">
        <w:trPr>
          <w:trHeight w:val="240"/>
        </w:trPr>
        <w:tc>
          <w:tcPr>
            <w:tcW w:w="2622" w:type="dxa"/>
          </w:tcPr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lastRenderedPageBreak/>
              <w:t xml:space="preserve">Программно-целевые инструменты </w:t>
            </w:r>
            <w:r w:rsidR="00096AA2">
              <w:rPr>
                <w:color w:val="000000"/>
                <w:sz w:val="28"/>
                <w:szCs w:val="28"/>
              </w:rPr>
              <w:t xml:space="preserve">муниципальной </w:t>
            </w:r>
            <w:r w:rsidR="00096AA2" w:rsidRPr="00F0097A">
              <w:rPr>
                <w:color w:val="000000"/>
                <w:sz w:val="28"/>
                <w:szCs w:val="28"/>
              </w:rPr>
              <w:t xml:space="preserve"> </w:t>
            </w:r>
            <w:r w:rsidR="00DE20DB">
              <w:rPr>
                <w:color w:val="000000"/>
                <w:sz w:val="28"/>
                <w:szCs w:val="28"/>
              </w:rPr>
              <w:t>программы Пролетарского сельского поселения Орловского</w:t>
            </w:r>
            <w:r w:rsidR="00096AA2">
              <w:rPr>
                <w:color w:val="000000"/>
                <w:sz w:val="28"/>
                <w:szCs w:val="28"/>
              </w:rPr>
              <w:t xml:space="preserve"> района</w:t>
            </w:r>
          </w:p>
          <w:p w:rsidR="00294A87" w:rsidRPr="00F0097A" w:rsidRDefault="00294A87" w:rsidP="00293BC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4A87" w:rsidRPr="003B49AA" w:rsidRDefault="00294A87" w:rsidP="00293BCE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94A87" w:rsidRPr="00F0097A" w:rsidTr="00293BCE">
        <w:trPr>
          <w:trHeight w:val="240"/>
        </w:trPr>
        <w:tc>
          <w:tcPr>
            <w:tcW w:w="2622" w:type="dxa"/>
          </w:tcPr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Цели </w:t>
            </w:r>
            <w:r w:rsidR="00096AA2">
              <w:rPr>
                <w:color w:val="000000"/>
                <w:sz w:val="28"/>
                <w:szCs w:val="28"/>
              </w:rPr>
              <w:t xml:space="preserve">муниципальной </w:t>
            </w:r>
            <w:r w:rsidR="00096AA2" w:rsidRPr="00F0097A">
              <w:rPr>
                <w:color w:val="000000"/>
                <w:sz w:val="28"/>
                <w:szCs w:val="28"/>
              </w:rPr>
              <w:t xml:space="preserve"> </w:t>
            </w:r>
            <w:r w:rsidR="00DE20DB">
              <w:rPr>
                <w:color w:val="000000"/>
                <w:sz w:val="28"/>
                <w:szCs w:val="28"/>
              </w:rPr>
              <w:t>программы Пролетарского сельского поселения Орловского</w:t>
            </w:r>
            <w:r w:rsidR="00096AA2">
              <w:rPr>
                <w:color w:val="000000"/>
                <w:sz w:val="28"/>
                <w:szCs w:val="28"/>
              </w:rPr>
              <w:t xml:space="preserve"> района</w:t>
            </w:r>
          </w:p>
          <w:p w:rsidR="00294A87" w:rsidRPr="00F0097A" w:rsidRDefault="00294A87" w:rsidP="00293BC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4A87" w:rsidRPr="003B49AA" w:rsidRDefault="00294A87" w:rsidP="00293BCE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294A87" w:rsidRPr="00F0097A" w:rsidRDefault="00294A87" w:rsidP="00293BC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создание условий для устойчивого функционирования транспортной системы </w:t>
            </w:r>
            <w:r w:rsidR="00DE20DB">
              <w:rPr>
                <w:color w:val="000000"/>
                <w:sz w:val="28"/>
                <w:szCs w:val="28"/>
              </w:rPr>
              <w:t xml:space="preserve">Пролетарского сельского поселения </w:t>
            </w:r>
            <w:r w:rsidR="00096AA2">
              <w:rPr>
                <w:color w:val="000000"/>
                <w:sz w:val="28"/>
                <w:szCs w:val="28"/>
              </w:rPr>
              <w:t>Орловского района</w:t>
            </w:r>
            <w:r w:rsidRPr="00F0097A">
              <w:rPr>
                <w:color w:val="000000"/>
                <w:sz w:val="28"/>
                <w:szCs w:val="28"/>
              </w:rPr>
              <w:t>, повышение уровня безопасности движения.</w:t>
            </w:r>
          </w:p>
          <w:p w:rsidR="00294A87" w:rsidRPr="00F0097A" w:rsidRDefault="00294A87" w:rsidP="00293BC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94A87" w:rsidRPr="00F0097A" w:rsidTr="00293BCE">
        <w:trPr>
          <w:trHeight w:val="240"/>
        </w:trPr>
        <w:tc>
          <w:tcPr>
            <w:tcW w:w="2622" w:type="dxa"/>
          </w:tcPr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Задачи </w:t>
            </w:r>
            <w:r w:rsidR="00096AA2">
              <w:rPr>
                <w:color w:val="000000"/>
                <w:sz w:val="28"/>
                <w:szCs w:val="28"/>
              </w:rPr>
              <w:t xml:space="preserve">муниципальной </w:t>
            </w:r>
            <w:r w:rsidR="00096AA2" w:rsidRPr="00F0097A">
              <w:rPr>
                <w:color w:val="000000"/>
                <w:sz w:val="28"/>
                <w:szCs w:val="28"/>
              </w:rPr>
              <w:t xml:space="preserve"> </w:t>
            </w:r>
            <w:r w:rsidR="00DE20DB">
              <w:rPr>
                <w:color w:val="000000"/>
                <w:sz w:val="28"/>
                <w:szCs w:val="28"/>
              </w:rPr>
              <w:t>программы Пролетарского сельского поселения Орловского</w:t>
            </w:r>
            <w:r w:rsidR="00096AA2">
              <w:rPr>
                <w:color w:val="000000"/>
                <w:sz w:val="28"/>
                <w:szCs w:val="28"/>
              </w:rPr>
              <w:t xml:space="preserve"> района</w:t>
            </w:r>
          </w:p>
          <w:p w:rsidR="00294A87" w:rsidRPr="00F0097A" w:rsidRDefault="00294A87" w:rsidP="00293BC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4A87" w:rsidRPr="003B49AA" w:rsidRDefault="00294A87" w:rsidP="00293BCE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294A87" w:rsidRPr="00F0097A" w:rsidRDefault="00294A87" w:rsidP="00293BCE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обеспечение функционирования и развития сети автомобильных дорог общего пользования </w:t>
            </w:r>
            <w:r w:rsidR="00293BCE">
              <w:rPr>
                <w:color w:val="000000"/>
                <w:sz w:val="28"/>
                <w:szCs w:val="28"/>
              </w:rPr>
              <w:t xml:space="preserve">местного значения </w:t>
            </w:r>
            <w:r w:rsidR="00DE20DB">
              <w:rPr>
                <w:color w:val="000000"/>
                <w:sz w:val="28"/>
                <w:szCs w:val="28"/>
              </w:rPr>
              <w:t>Пролетарского сельского поселения</w:t>
            </w:r>
            <w:r w:rsidRPr="00F0097A">
              <w:rPr>
                <w:color w:val="000000"/>
                <w:sz w:val="28"/>
                <w:szCs w:val="28"/>
              </w:rPr>
              <w:t>;</w:t>
            </w:r>
          </w:p>
          <w:p w:rsidR="00294A87" w:rsidRPr="00F0097A" w:rsidRDefault="00294A87" w:rsidP="00293BCE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294A87" w:rsidRPr="00F0097A" w:rsidRDefault="00294A87" w:rsidP="00293BCE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улучшение транспортного обслуживания населения;</w:t>
            </w:r>
          </w:p>
          <w:p w:rsidR="00294A87" w:rsidRPr="00F0097A" w:rsidRDefault="00294A87" w:rsidP="00293BC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294A87" w:rsidRPr="00F0097A" w:rsidRDefault="00294A87" w:rsidP="00293BCE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развитие систем фото и видеофиксации нарушений правил дорожного движения на территории </w:t>
            </w:r>
            <w:r w:rsidR="00DE20DB">
              <w:rPr>
                <w:color w:val="000000"/>
                <w:sz w:val="28"/>
                <w:szCs w:val="28"/>
              </w:rPr>
              <w:t xml:space="preserve">Пролетарского сельского поселения </w:t>
            </w:r>
            <w:r w:rsidR="00293BCE">
              <w:rPr>
                <w:color w:val="000000"/>
                <w:sz w:val="28"/>
                <w:szCs w:val="28"/>
              </w:rPr>
              <w:t>Орловского района</w:t>
            </w:r>
            <w:r w:rsidRPr="00F0097A">
              <w:rPr>
                <w:color w:val="000000"/>
                <w:sz w:val="28"/>
                <w:szCs w:val="28"/>
              </w:rPr>
              <w:t>;</w:t>
            </w:r>
          </w:p>
          <w:p w:rsidR="00294A87" w:rsidRPr="00F0097A" w:rsidRDefault="00294A87" w:rsidP="00293BCE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94A87" w:rsidRPr="00F0097A" w:rsidTr="00293BCE">
        <w:trPr>
          <w:trHeight w:val="240"/>
        </w:trPr>
        <w:tc>
          <w:tcPr>
            <w:tcW w:w="2622" w:type="dxa"/>
          </w:tcPr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rFonts w:cs="Arial"/>
                <w:color w:val="000000"/>
                <w:sz w:val="28"/>
                <w:szCs w:val="28"/>
              </w:rPr>
              <w:t xml:space="preserve">Целевые индикаторы и показатели </w:t>
            </w:r>
            <w:r w:rsidR="00096AA2">
              <w:rPr>
                <w:color w:val="000000"/>
                <w:sz w:val="28"/>
                <w:szCs w:val="28"/>
              </w:rPr>
              <w:t xml:space="preserve">муниципальной </w:t>
            </w:r>
            <w:r w:rsidR="00DE20DB">
              <w:rPr>
                <w:color w:val="000000"/>
                <w:sz w:val="28"/>
                <w:szCs w:val="28"/>
              </w:rPr>
              <w:t>программы Пролетарского сельского поселения Орловского</w:t>
            </w:r>
            <w:r w:rsidR="00096AA2">
              <w:rPr>
                <w:color w:val="000000"/>
                <w:sz w:val="28"/>
                <w:szCs w:val="28"/>
              </w:rPr>
              <w:t xml:space="preserve"> района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4A87" w:rsidRPr="003B49AA" w:rsidRDefault="00294A87" w:rsidP="00293BCE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доля протяженности автомобильных</w:t>
            </w:r>
            <w:r w:rsidRPr="00F0097A">
              <w:rPr>
                <w:color w:val="000000"/>
                <w:sz w:val="28"/>
                <w:szCs w:val="28"/>
              </w:rPr>
              <w:br/>
              <w:t>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94A87" w:rsidRPr="00F0097A" w:rsidTr="00293BCE">
        <w:trPr>
          <w:trHeight w:val="240"/>
        </w:trPr>
        <w:tc>
          <w:tcPr>
            <w:tcW w:w="2622" w:type="dxa"/>
          </w:tcPr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Этапы и сроки реализации </w:t>
            </w:r>
            <w:r w:rsidR="00096AA2">
              <w:rPr>
                <w:color w:val="000000"/>
                <w:sz w:val="28"/>
                <w:szCs w:val="28"/>
              </w:rPr>
              <w:t xml:space="preserve">муниципальной </w:t>
            </w:r>
            <w:r w:rsidR="00096AA2" w:rsidRPr="00F0097A">
              <w:rPr>
                <w:color w:val="000000"/>
                <w:sz w:val="28"/>
                <w:szCs w:val="28"/>
              </w:rPr>
              <w:t xml:space="preserve"> </w:t>
            </w:r>
            <w:r w:rsidR="00DE20DB">
              <w:rPr>
                <w:color w:val="000000"/>
                <w:sz w:val="28"/>
                <w:szCs w:val="28"/>
              </w:rPr>
              <w:t xml:space="preserve">программы Пролетарского сельского поселения </w:t>
            </w:r>
            <w:r w:rsidR="00DE20DB">
              <w:rPr>
                <w:color w:val="000000"/>
                <w:sz w:val="28"/>
                <w:szCs w:val="28"/>
              </w:rPr>
              <w:lastRenderedPageBreak/>
              <w:t>Орловского</w:t>
            </w:r>
            <w:r w:rsidR="00096AA2">
              <w:rPr>
                <w:color w:val="000000"/>
                <w:sz w:val="28"/>
                <w:szCs w:val="28"/>
              </w:rPr>
              <w:t xml:space="preserve"> района</w:t>
            </w:r>
          </w:p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4A87" w:rsidRPr="003B49AA" w:rsidRDefault="00294A87" w:rsidP="00293BCE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703" w:type="dxa"/>
          </w:tcPr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2014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F0097A">
              <w:rPr>
                <w:color w:val="000000"/>
                <w:sz w:val="28"/>
                <w:szCs w:val="28"/>
              </w:rPr>
              <w:t xml:space="preserve"> 2020 годы</w:t>
            </w:r>
          </w:p>
          <w:p w:rsidR="00294A87" w:rsidRPr="00F0097A" w:rsidRDefault="00294A87" w:rsidP="00BE0CC9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этапы </w:t>
            </w:r>
            <w:r w:rsidR="00BE0CC9">
              <w:rPr>
                <w:color w:val="000000"/>
                <w:sz w:val="28"/>
                <w:szCs w:val="28"/>
              </w:rPr>
              <w:t>муниципальной</w:t>
            </w:r>
            <w:r w:rsidRPr="00F0097A">
              <w:rPr>
                <w:color w:val="000000"/>
                <w:sz w:val="28"/>
                <w:szCs w:val="28"/>
              </w:rPr>
              <w:t xml:space="preserve"> программы не выделяются</w:t>
            </w:r>
          </w:p>
        </w:tc>
      </w:tr>
      <w:tr w:rsidR="00294A87" w:rsidRPr="00F0097A" w:rsidTr="00293BCE">
        <w:trPr>
          <w:trHeight w:val="240"/>
        </w:trPr>
        <w:tc>
          <w:tcPr>
            <w:tcW w:w="2622" w:type="dxa"/>
          </w:tcPr>
          <w:p w:rsidR="00294A87" w:rsidRPr="00CE4997" w:rsidRDefault="00294A87" w:rsidP="00293B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4997">
              <w:rPr>
                <w:sz w:val="28"/>
                <w:szCs w:val="28"/>
              </w:rPr>
              <w:lastRenderedPageBreak/>
              <w:t xml:space="preserve">Ресурсное обеспечение </w:t>
            </w:r>
            <w:r w:rsidR="00096AA2" w:rsidRPr="00CE4997">
              <w:rPr>
                <w:sz w:val="28"/>
                <w:szCs w:val="28"/>
              </w:rPr>
              <w:t xml:space="preserve">муниципальной  </w:t>
            </w:r>
            <w:r w:rsidR="00DE20DB"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 w:rsidR="00096AA2" w:rsidRPr="00CE4997">
              <w:rPr>
                <w:sz w:val="28"/>
                <w:szCs w:val="28"/>
              </w:rPr>
              <w:t xml:space="preserve"> района</w:t>
            </w:r>
          </w:p>
          <w:p w:rsidR="00294A87" w:rsidRPr="00293BCE" w:rsidRDefault="00294A87" w:rsidP="00293BCE">
            <w:pPr>
              <w:autoSpaceDE w:val="0"/>
              <w:autoSpaceDN w:val="0"/>
              <w:adjustRightInd w:val="0"/>
              <w:rPr>
                <w:sz w:val="28"/>
                <w:szCs w:val="28"/>
                <w:highlight w:val="red"/>
              </w:rPr>
            </w:pPr>
          </w:p>
        </w:tc>
        <w:tc>
          <w:tcPr>
            <w:tcW w:w="567" w:type="dxa"/>
          </w:tcPr>
          <w:p w:rsidR="00294A87" w:rsidRPr="00293BCE" w:rsidRDefault="00294A87" w:rsidP="00293BCE">
            <w:pPr>
              <w:rPr>
                <w:sz w:val="28"/>
                <w:szCs w:val="28"/>
                <w:highlight w:val="red"/>
              </w:rPr>
            </w:pPr>
            <w:r w:rsidRPr="00293BCE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общий объем финансирования </w:t>
            </w:r>
            <w:r w:rsidR="00BE0CC9">
              <w:rPr>
                <w:color w:val="000000"/>
                <w:sz w:val="28"/>
                <w:szCs w:val="28"/>
              </w:rPr>
              <w:t>муниципальной</w:t>
            </w:r>
            <w:r w:rsidRPr="00F0097A">
              <w:rPr>
                <w:color w:val="000000"/>
                <w:sz w:val="28"/>
                <w:szCs w:val="28"/>
              </w:rPr>
              <w:t xml:space="preserve"> программы на 2014</w:t>
            </w:r>
            <w:r>
              <w:rPr>
                <w:color w:val="000000"/>
                <w:sz w:val="28"/>
                <w:szCs w:val="28"/>
              </w:rPr>
              <w:t xml:space="preserve"> – </w:t>
            </w:r>
            <w:r w:rsidRPr="00F0097A">
              <w:rPr>
                <w:color w:val="000000"/>
                <w:sz w:val="28"/>
                <w:szCs w:val="28"/>
              </w:rPr>
              <w:t xml:space="preserve">2020 годы составляет  </w:t>
            </w:r>
          </w:p>
          <w:p w:rsidR="00294A87" w:rsidRPr="00F0097A" w:rsidRDefault="00D01B2A" w:rsidP="00293B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2754,5</w:t>
            </w:r>
            <w:r w:rsidR="000F3640">
              <w:rPr>
                <w:color w:val="000000" w:themeColor="text1"/>
                <w:sz w:val="28"/>
                <w:szCs w:val="28"/>
              </w:rPr>
              <w:t xml:space="preserve"> </w:t>
            </w:r>
            <w:r w:rsidR="00294A87" w:rsidRPr="00F0097A">
              <w:rPr>
                <w:color w:val="000000"/>
                <w:sz w:val="28"/>
                <w:szCs w:val="28"/>
              </w:rPr>
              <w:t xml:space="preserve">тыс. рублей, 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в том числе по годам:</w:t>
            </w:r>
          </w:p>
          <w:p w:rsidR="00613D16" w:rsidRPr="00F0097A" w:rsidRDefault="00613D16" w:rsidP="00613D16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2014 год –</w:t>
            </w:r>
            <w:r w:rsidR="00E71C70">
              <w:rPr>
                <w:color w:val="000000"/>
                <w:sz w:val="28"/>
                <w:szCs w:val="28"/>
              </w:rPr>
              <w:t>257,7</w:t>
            </w:r>
            <w:r w:rsidR="00DE20DB"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613D16" w:rsidRPr="00F0097A" w:rsidRDefault="00613D16" w:rsidP="00613D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– </w:t>
            </w:r>
            <w:r w:rsidR="00D01B2A">
              <w:rPr>
                <w:color w:val="000000"/>
                <w:sz w:val="28"/>
                <w:szCs w:val="28"/>
              </w:rPr>
              <w:t>580,8</w:t>
            </w:r>
            <w:r w:rsidR="0075400C"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2016 год –</w:t>
            </w:r>
            <w:r w:rsidR="00DE20DB">
              <w:rPr>
                <w:color w:val="000000"/>
                <w:sz w:val="28"/>
                <w:szCs w:val="28"/>
              </w:rPr>
              <w:t xml:space="preserve"> </w:t>
            </w:r>
            <w:r w:rsidR="00D01B2A">
              <w:rPr>
                <w:color w:val="000000"/>
                <w:sz w:val="28"/>
                <w:szCs w:val="28"/>
              </w:rPr>
              <w:t>743,5</w:t>
            </w:r>
            <w:r w:rsidR="00DE20DB"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2017 год –</w:t>
            </w:r>
            <w:r w:rsidR="00D01B2A">
              <w:rPr>
                <w:color w:val="000000"/>
                <w:sz w:val="28"/>
                <w:szCs w:val="28"/>
              </w:rPr>
              <w:t>640,9</w:t>
            </w:r>
            <w:r w:rsidR="00DE20DB"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2018 год –</w:t>
            </w:r>
            <w:r w:rsidR="00CE4997">
              <w:rPr>
                <w:color w:val="000000"/>
                <w:sz w:val="28"/>
                <w:szCs w:val="28"/>
              </w:rPr>
              <w:t xml:space="preserve"> </w:t>
            </w:r>
            <w:r w:rsidR="00DE20DB">
              <w:rPr>
                <w:color w:val="000000"/>
                <w:sz w:val="28"/>
                <w:szCs w:val="28"/>
              </w:rPr>
              <w:t xml:space="preserve">177,2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2019 год –</w:t>
            </w:r>
            <w:r w:rsidR="00DE20DB">
              <w:rPr>
                <w:color w:val="000000"/>
                <w:sz w:val="28"/>
                <w:szCs w:val="28"/>
              </w:rPr>
              <w:t xml:space="preserve"> 177,2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2020 год –</w:t>
            </w:r>
            <w:r w:rsidR="00DE20DB">
              <w:rPr>
                <w:color w:val="000000"/>
                <w:sz w:val="28"/>
                <w:szCs w:val="28"/>
              </w:rPr>
              <w:t xml:space="preserve">177,2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в том числе за счет средств областного бюджета-</w:t>
            </w:r>
            <w:r w:rsidR="000F3640">
              <w:rPr>
                <w:color w:val="000000"/>
                <w:sz w:val="28"/>
                <w:szCs w:val="28"/>
              </w:rPr>
              <w:t>0</w:t>
            </w:r>
            <w:r w:rsidRPr="00F0097A">
              <w:rPr>
                <w:color w:val="000000"/>
                <w:sz w:val="28"/>
                <w:szCs w:val="28"/>
              </w:rPr>
              <w:t xml:space="preserve"> тыс. рублей, в том числе:</w:t>
            </w:r>
          </w:p>
          <w:p w:rsidR="00613D16" w:rsidRPr="00F0097A" w:rsidRDefault="00613D16" w:rsidP="00613D16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2014 год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0F3640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613D16" w:rsidRPr="00F0097A" w:rsidRDefault="00613D16" w:rsidP="00613D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– </w:t>
            </w:r>
            <w:r w:rsidR="000F3640">
              <w:rPr>
                <w:color w:val="000000"/>
                <w:sz w:val="28"/>
                <w:szCs w:val="28"/>
              </w:rPr>
              <w:t>0</w:t>
            </w:r>
            <w:r w:rsidRPr="00F0097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CE4997" w:rsidRPr="00F0097A" w:rsidRDefault="00CE4997" w:rsidP="00CE4997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2016 год –</w:t>
            </w:r>
            <w:r w:rsidR="00613D16">
              <w:rPr>
                <w:color w:val="000000"/>
                <w:sz w:val="28"/>
                <w:szCs w:val="28"/>
              </w:rPr>
              <w:t>0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 –</w:t>
            </w:r>
            <w:r w:rsidR="00CE4997">
              <w:rPr>
                <w:color w:val="000000"/>
                <w:sz w:val="28"/>
                <w:szCs w:val="28"/>
              </w:rPr>
              <w:t xml:space="preserve">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 –</w:t>
            </w:r>
            <w:r w:rsidR="00CE4997">
              <w:rPr>
                <w:color w:val="000000"/>
                <w:sz w:val="28"/>
                <w:szCs w:val="28"/>
              </w:rPr>
              <w:t xml:space="preserve">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2019 год – </w:t>
            </w:r>
            <w:r w:rsidR="00CE4997">
              <w:rPr>
                <w:color w:val="000000"/>
                <w:sz w:val="28"/>
                <w:szCs w:val="28"/>
              </w:rPr>
              <w:t xml:space="preserve">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 –</w:t>
            </w:r>
            <w:r w:rsidR="00CE4997">
              <w:rPr>
                <w:color w:val="000000"/>
                <w:sz w:val="28"/>
                <w:szCs w:val="28"/>
              </w:rPr>
              <w:t>0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F3640" w:rsidRPr="00F0097A" w:rsidRDefault="00294A87" w:rsidP="000F3640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за счет средств </w:t>
            </w:r>
            <w:r w:rsidR="00293BCE"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бюдж</w:t>
            </w:r>
            <w:r>
              <w:rPr>
                <w:color w:val="000000"/>
                <w:sz w:val="28"/>
                <w:szCs w:val="28"/>
              </w:rPr>
              <w:t>ет</w:t>
            </w:r>
            <w:r w:rsidR="00293BCE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0F3640">
              <w:rPr>
                <w:color w:val="000000"/>
                <w:sz w:val="28"/>
                <w:szCs w:val="28"/>
              </w:rPr>
              <w:t xml:space="preserve">сельского поселения </w:t>
            </w:r>
            <w:r>
              <w:rPr>
                <w:color w:val="000000"/>
                <w:sz w:val="28"/>
                <w:szCs w:val="28"/>
              </w:rPr>
              <w:t xml:space="preserve">– </w:t>
            </w:r>
            <w:r w:rsidR="00D01B2A">
              <w:rPr>
                <w:color w:val="000000" w:themeColor="text1"/>
                <w:sz w:val="28"/>
                <w:szCs w:val="28"/>
              </w:rPr>
              <w:t>2754,5</w:t>
            </w:r>
            <w:r w:rsidR="000F3640">
              <w:rPr>
                <w:color w:val="000000" w:themeColor="text1"/>
                <w:sz w:val="28"/>
                <w:szCs w:val="28"/>
              </w:rPr>
              <w:t xml:space="preserve"> </w:t>
            </w:r>
            <w:r w:rsidR="000F3640" w:rsidRPr="00F0097A">
              <w:rPr>
                <w:color w:val="000000"/>
                <w:sz w:val="28"/>
                <w:szCs w:val="28"/>
              </w:rPr>
              <w:t xml:space="preserve">тыс. рублей, </w:t>
            </w:r>
          </w:p>
          <w:p w:rsidR="000F3640" w:rsidRPr="00F0097A" w:rsidRDefault="000F3640" w:rsidP="000F3640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в том числе по годам:</w:t>
            </w:r>
          </w:p>
          <w:p w:rsidR="000F3640" w:rsidRPr="00F0097A" w:rsidRDefault="000F3640" w:rsidP="000F3640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2014 год –</w:t>
            </w:r>
            <w:r w:rsidR="00E71C70">
              <w:rPr>
                <w:color w:val="000000"/>
                <w:sz w:val="28"/>
                <w:szCs w:val="28"/>
              </w:rPr>
              <w:t>257,7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0F3640" w:rsidRPr="00F0097A" w:rsidRDefault="000F3640" w:rsidP="000F364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– </w:t>
            </w:r>
            <w:r w:rsidR="00D01B2A">
              <w:rPr>
                <w:color w:val="000000"/>
                <w:sz w:val="28"/>
                <w:szCs w:val="28"/>
              </w:rPr>
              <w:t>580,8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0F3640" w:rsidRPr="00F0097A" w:rsidRDefault="000F3640" w:rsidP="000F3640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2016 год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D01B2A">
              <w:rPr>
                <w:color w:val="000000"/>
                <w:sz w:val="28"/>
                <w:szCs w:val="28"/>
              </w:rPr>
              <w:t>743,5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0F3640" w:rsidRPr="00F0097A" w:rsidRDefault="000F3640" w:rsidP="000F3640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2017 год –</w:t>
            </w:r>
            <w:r w:rsidR="00D01B2A">
              <w:rPr>
                <w:color w:val="000000"/>
                <w:sz w:val="28"/>
                <w:szCs w:val="28"/>
              </w:rPr>
              <w:t>640,9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0F3640" w:rsidRPr="00F0097A" w:rsidRDefault="000F3640" w:rsidP="000F3640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2018 год –</w:t>
            </w:r>
            <w:r>
              <w:rPr>
                <w:color w:val="000000"/>
                <w:sz w:val="28"/>
                <w:szCs w:val="28"/>
              </w:rPr>
              <w:t xml:space="preserve"> 177,2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0F3640" w:rsidRPr="00F0097A" w:rsidRDefault="000F3640" w:rsidP="000F3640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2019 год –</w:t>
            </w:r>
            <w:r>
              <w:rPr>
                <w:color w:val="000000"/>
                <w:sz w:val="28"/>
                <w:szCs w:val="28"/>
              </w:rPr>
              <w:t xml:space="preserve"> 177,2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0F3640" w:rsidRPr="00F0097A" w:rsidRDefault="000F3640" w:rsidP="000F3640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2020 год –</w:t>
            </w:r>
            <w:r>
              <w:rPr>
                <w:color w:val="000000"/>
                <w:sz w:val="28"/>
                <w:szCs w:val="28"/>
              </w:rPr>
              <w:t xml:space="preserve">177,2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средств внебюджетных источников-</w:t>
            </w:r>
            <w:r w:rsidR="00CE4997">
              <w:rPr>
                <w:color w:val="000000"/>
                <w:sz w:val="28"/>
                <w:szCs w:val="28"/>
              </w:rPr>
              <w:t>0</w:t>
            </w:r>
            <w:r w:rsidRPr="00F0097A">
              <w:rPr>
                <w:color w:val="000000"/>
                <w:sz w:val="28"/>
                <w:szCs w:val="28"/>
              </w:rPr>
              <w:t xml:space="preserve"> тыс. рублей, в  том числе: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</w:t>
            </w:r>
            <w:r w:rsidR="00CE4997">
              <w:rPr>
                <w:color w:val="000000"/>
                <w:sz w:val="28"/>
                <w:szCs w:val="28"/>
              </w:rPr>
              <w:t xml:space="preserve">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</w:t>
            </w:r>
            <w:r w:rsidR="00CE4997">
              <w:rPr>
                <w:color w:val="000000"/>
                <w:sz w:val="28"/>
                <w:szCs w:val="28"/>
              </w:rPr>
              <w:t xml:space="preserve">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 –</w:t>
            </w:r>
            <w:r w:rsidR="00CE4997">
              <w:rPr>
                <w:color w:val="000000"/>
                <w:sz w:val="28"/>
                <w:szCs w:val="28"/>
              </w:rPr>
              <w:t xml:space="preserve"> 0 </w:t>
            </w:r>
            <w:r w:rsidRPr="00F0097A">
              <w:rPr>
                <w:color w:val="000000"/>
                <w:sz w:val="28"/>
                <w:szCs w:val="28"/>
              </w:rPr>
              <w:t>тыс. рублей.</w:t>
            </w:r>
          </w:p>
          <w:p w:rsidR="00294A87" w:rsidRPr="00F0097A" w:rsidRDefault="00294A87" w:rsidP="00293BCE">
            <w:pPr>
              <w:jc w:val="both"/>
              <w:rPr>
                <w:color w:val="000000"/>
              </w:rPr>
            </w:pPr>
          </w:p>
        </w:tc>
      </w:tr>
      <w:tr w:rsidR="00294A87" w:rsidRPr="00F0097A" w:rsidTr="00293BCE">
        <w:trPr>
          <w:trHeight w:val="844"/>
        </w:trPr>
        <w:tc>
          <w:tcPr>
            <w:tcW w:w="2622" w:type="dxa"/>
          </w:tcPr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rFonts w:cs="Arial"/>
                <w:color w:val="000000"/>
                <w:sz w:val="28"/>
                <w:szCs w:val="28"/>
              </w:rPr>
              <w:t xml:space="preserve">Ожидаемые результаты реализации </w:t>
            </w:r>
            <w:r w:rsidR="00096AA2">
              <w:rPr>
                <w:color w:val="000000"/>
                <w:sz w:val="28"/>
                <w:szCs w:val="28"/>
              </w:rPr>
              <w:t xml:space="preserve">муниципальной </w:t>
            </w:r>
            <w:r w:rsidR="00096AA2" w:rsidRPr="00F0097A">
              <w:rPr>
                <w:color w:val="000000"/>
                <w:sz w:val="28"/>
                <w:szCs w:val="28"/>
              </w:rPr>
              <w:t xml:space="preserve"> </w:t>
            </w:r>
            <w:r w:rsidR="00DE20DB">
              <w:rPr>
                <w:color w:val="000000"/>
                <w:sz w:val="28"/>
                <w:szCs w:val="28"/>
              </w:rPr>
              <w:t xml:space="preserve">программы Пролетарского </w:t>
            </w:r>
            <w:r w:rsidR="00DE20DB">
              <w:rPr>
                <w:color w:val="000000"/>
                <w:sz w:val="28"/>
                <w:szCs w:val="28"/>
              </w:rPr>
              <w:lastRenderedPageBreak/>
              <w:t>сельского поселения Орловского</w:t>
            </w:r>
            <w:r w:rsidR="00096AA2">
              <w:rPr>
                <w:color w:val="000000"/>
                <w:sz w:val="28"/>
                <w:szCs w:val="28"/>
              </w:rPr>
              <w:t xml:space="preserve"> района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4A87" w:rsidRPr="003B49AA" w:rsidRDefault="00294A87" w:rsidP="00293BCE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703" w:type="dxa"/>
          </w:tcPr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развитая транспортная система, обеспечивающая стабильное развитие</w:t>
            </w:r>
            <w:r w:rsidR="000F3640">
              <w:rPr>
                <w:color w:val="000000"/>
                <w:sz w:val="28"/>
                <w:szCs w:val="28"/>
              </w:rPr>
              <w:t xml:space="preserve"> Пролетарского сельского поселения</w:t>
            </w:r>
            <w:r w:rsidRPr="00F0097A">
              <w:rPr>
                <w:color w:val="000000"/>
                <w:sz w:val="28"/>
                <w:szCs w:val="28"/>
              </w:rPr>
              <w:t xml:space="preserve"> </w:t>
            </w:r>
            <w:r w:rsidR="0059153D">
              <w:rPr>
                <w:color w:val="000000"/>
                <w:sz w:val="28"/>
                <w:szCs w:val="28"/>
              </w:rPr>
              <w:t>Орловского района</w:t>
            </w:r>
            <w:r w:rsidRPr="00F0097A">
              <w:rPr>
                <w:color w:val="000000"/>
                <w:sz w:val="28"/>
                <w:szCs w:val="28"/>
              </w:rPr>
              <w:t>;</w:t>
            </w:r>
          </w:p>
          <w:p w:rsidR="00294A87" w:rsidRPr="006C2FD6" w:rsidRDefault="00294A87" w:rsidP="00293BCE">
            <w:pPr>
              <w:jc w:val="both"/>
              <w:rPr>
                <w:color w:val="000000"/>
                <w:sz w:val="22"/>
                <w:szCs w:val="28"/>
              </w:rPr>
            </w:pPr>
          </w:p>
          <w:p w:rsidR="00294A87" w:rsidRPr="006C2FD6" w:rsidRDefault="00294A87" w:rsidP="00293BCE">
            <w:pPr>
              <w:jc w:val="both"/>
              <w:rPr>
                <w:color w:val="000000"/>
                <w:sz w:val="22"/>
                <w:szCs w:val="28"/>
              </w:rPr>
            </w:pPr>
          </w:p>
          <w:p w:rsidR="00294A87" w:rsidRDefault="00294A87" w:rsidP="00293BCE">
            <w:pPr>
              <w:jc w:val="both"/>
              <w:rPr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современная система обеспечения безопасности дорожного движения на </w:t>
            </w:r>
            <w:r w:rsidRPr="00F0097A">
              <w:rPr>
                <w:sz w:val="28"/>
                <w:szCs w:val="28"/>
              </w:rPr>
              <w:t xml:space="preserve">автомобильных дорогах </w:t>
            </w:r>
            <w:r w:rsidRPr="00F0097A">
              <w:rPr>
                <w:sz w:val="28"/>
                <w:szCs w:val="28"/>
              </w:rPr>
              <w:lastRenderedPageBreak/>
              <w:t>общего пользования</w:t>
            </w:r>
            <w:r w:rsidR="0059153D">
              <w:rPr>
                <w:sz w:val="28"/>
                <w:szCs w:val="28"/>
              </w:rPr>
              <w:t xml:space="preserve"> местного значения</w:t>
            </w:r>
            <w:r w:rsidRPr="00F0097A">
              <w:rPr>
                <w:sz w:val="28"/>
                <w:szCs w:val="28"/>
              </w:rPr>
              <w:t xml:space="preserve"> и улично-дорожной сети </w:t>
            </w:r>
            <w:r>
              <w:rPr>
                <w:sz w:val="28"/>
                <w:szCs w:val="28"/>
              </w:rPr>
              <w:t>населе</w:t>
            </w:r>
            <w:r w:rsidRPr="00F0097A">
              <w:rPr>
                <w:sz w:val="28"/>
                <w:szCs w:val="28"/>
              </w:rPr>
              <w:t xml:space="preserve">нных пунктов </w:t>
            </w:r>
            <w:r w:rsidR="000F3640">
              <w:rPr>
                <w:sz w:val="28"/>
                <w:szCs w:val="28"/>
              </w:rPr>
              <w:t xml:space="preserve">Пролетарского сельского поселения </w:t>
            </w:r>
            <w:r w:rsidR="0059153D">
              <w:rPr>
                <w:sz w:val="28"/>
                <w:szCs w:val="28"/>
              </w:rPr>
              <w:t>Орловского района;</w:t>
            </w:r>
          </w:p>
          <w:p w:rsidR="00294A87" w:rsidRPr="00F0097A" w:rsidRDefault="00294A87" w:rsidP="00293BC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94A87" w:rsidRPr="00F0097A" w:rsidRDefault="00294A87" w:rsidP="00294A87">
      <w:pPr>
        <w:ind w:left="720"/>
        <w:contextualSpacing/>
        <w:jc w:val="center"/>
        <w:rPr>
          <w:sz w:val="28"/>
          <w:szCs w:val="28"/>
        </w:rPr>
      </w:pPr>
    </w:p>
    <w:p w:rsidR="00294A87" w:rsidRPr="00F0097A" w:rsidRDefault="00294A87" w:rsidP="00294A87">
      <w:pPr>
        <w:ind w:left="720"/>
        <w:contextualSpacing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Раздел 1. Общая характеристика </w:t>
      </w:r>
      <w:r>
        <w:rPr>
          <w:sz w:val="28"/>
          <w:szCs w:val="28"/>
        </w:rPr>
        <w:br/>
      </w:r>
      <w:r w:rsidRPr="00F0097A">
        <w:rPr>
          <w:color w:val="000000"/>
          <w:sz w:val="28"/>
          <w:szCs w:val="28"/>
        </w:rPr>
        <w:t>текущего состояния</w:t>
      </w:r>
      <w:r w:rsidRPr="00F0097A">
        <w:rPr>
          <w:sz w:val="28"/>
          <w:szCs w:val="28"/>
        </w:rPr>
        <w:t xml:space="preserve"> транспортной системы </w:t>
      </w:r>
      <w:r w:rsidR="000F3640">
        <w:rPr>
          <w:sz w:val="28"/>
          <w:szCs w:val="28"/>
        </w:rPr>
        <w:t xml:space="preserve">Пролетарского сельского поселения </w:t>
      </w:r>
      <w:r w:rsidR="0059153D">
        <w:rPr>
          <w:sz w:val="28"/>
          <w:szCs w:val="28"/>
        </w:rPr>
        <w:t>Орловского района</w:t>
      </w:r>
    </w:p>
    <w:p w:rsidR="00294A87" w:rsidRPr="00F0097A" w:rsidRDefault="00294A87" w:rsidP="00294A87">
      <w:pPr>
        <w:ind w:left="720"/>
        <w:contextualSpacing/>
        <w:rPr>
          <w:sz w:val="28"/>
          <w:szCs w:val="28"/>
        </w:rPr>
      </w:pPr>
    </w:p>
    <w:p w:rsidR="00294A87" w:rsidRPr="00F0097A" w:rsidRDefault="00294A87" w:rsidP="00EB4C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Транспорт является системообразующей отраслью, важнейшей составной частью производственной и социальной инфраструктуры </w:t>
      </w:r>
      <w:r w:rsidR="000F3640">
        <w:rPr>
          <w:sz w:val="28"/>
          <w:szCs w:val="28"/>
        </w:rPr>
        <w:t xml:space="preserve">Пролетарского сельского поселения </w:t>
      </w:r>
      <w:r w:rsidR="0059153D">
        <w:rPr>
          <w:sz w:val="28"/>
          <w:szCs w:val="28"/>
        </w:rPr>
        <w:t>Орловского района</w:t>
      </w:r>
      <w:r w:rsidRPr="00F0097A">
        <w:rPr>
          <w:sz w:val="28"/>
          <w:szCs w:val="28"/>
        </w:rPr>
        <w:t>.</w:t>
      </w:r>
    </w:p>
    <w:p w:rsidR="004B44F3" w:rsidRPr="004B44F3" w:rsidRDefault="004B44F3" w:rsidP="00EB4C80">
      <w:pPr>
        <w:ind w:firstLine="851"/>
        <w:jc w:val="both"/>
        <w:rPr>
          <w:sz w:val="28"/>
          <w:szCs w:val="28"/>
        </w:rPr>
      </w:pPr>
      <w:r w:rsidRPr="004B44F3">
        <w:rPr>
          <w:sz w:val="28"/>
          <w:szCs w:val="28"/>
        </w:rPr>
        <w:t xml:space="preserve">Внешний транспорт на территории </w:t>
      </w:r>
      <w:r w:rsidR="000F3640">
        <w:rPr>
          <w:sz w:val="28"/>
          <w:szCs w:val="28"/>
        </w:rPr>
        <w:t xml:space="preserve">Пролетарского сельского поселения </w:t>
      </w:r>
      <w:r>
        <w:rPr>
          <w:sz w:val="28"/>
          <w:szCs w:val="28"/>
        </w:rPr>
        <w:t>Орловского района</w:t>
      </w:r>
      <w:r w:rsidRPr="004B44F3">
        <w:rPr>
          <w:sz w:val="28"/>
          <w:szCs w:val="28"/>
        </w:rPr>
        <w:t xml:space="preserve"> </w:t>
      </w:r>
      <w:r w:rsidR="000F3640">
        <w:rPr>
          <w:sz w:val="28"/>
          <w:szCs w:val="28"/>
        </w:rPr>
        <w:t>-</w:t>
      </w:r>
      <w:r w:rsidRPr="004B44F3">
        <w:rPr>
          <w:sz w:val="28"/>
          <w:szCs w:val="28"/>
        </w:rPr>
        <w:t xml:space="preserve"> автомобильны</w:t>
      </w:r>
      <w:r w:rsidR="000F3640">
        <w:rPr>
          <w:sz w:val="28"/>
          <w:szCs w:val="28"/>
        </w:rPr>
        <w:t>й</w:t>
      </w:r>
      <w:r w:rsidRPr="004B44F3">
        <w:rPr>
          <w:sz w:val="28"/>
          <w:szCs w:val="28"/>
        </w:rPr>
        <w:t>.</w:t>
      </w:r>
    </w:p>
    <w:p w:rsidR="004B44F3" w:rsidRPr="004B44F3" w:rsidRDefault="004B44F3" w:rsidP="00EB4C80">
      <w:pPr>
        <w:ind w:firstLine="902"/>
        <w:jc w:val="both"/>
        <w:rPr>
          <w:sz w:val="28"/>
          <w:szCs w:val="28"/>
        </w:rPr>
      </w:pPr>
      <w:r w:rsidRPr="004B44F3">
        <w:rPr>
          <w:sz w:val="28"/>
          <w:szCs w:val="28"/>
        </w:rPr>
        <w:t>Улично-дорожная сеть населённ</w:t>
      </w:r>
      <w:r w:rsidR="00B7083C">
        <w:rPr>
          <w:sz w:val="28"/>
          <w:szCs w:val="28"/>
        </w:rPr>
        <w:t>ых пунктов</w:t>
      </w:r>
      <w:r w:rsidRPr="004B44F3">
        <w:rPr>
          <w:sz w:val="28"/>
          <w:szCs w:val="28"/>
        </w:rPr>
        <w:t xml:space="preserve"> представляет собой сложную схему, основанную на сочетании исторически сформировавшихся планировочных схем – радиальной, линейной, комбинированной и прочих. </w:t>
      </w:r>
    </w:p>
    <w:p w:rsidR="004B44F3" w:rsidRPr="004B44F3" w:rsidRDefault="004B44F3" w:rsidP="00EB4C80">
      <w:pPr>
        <w:ind w:firstLine="902"/>
        <w:jc w:val="both"/>
        <w:rPr>
          <w:sz w:val="28"/>
          <w:szCs w:val="28"/>
        </w:rPr>
      </w:pPr>
      <w:r w:rsidRPr="004B44F3">
        <w:rPr>
          <w:sz w:val="28"/>
          <w:szCs w:val="28"/>
        </w:rPr>
        <w:t xml:space="preserve">Улично-дорожная сеть является основным образующим элементом транспортной, инженерной и социальной инфраструктуры </w:t>
      </w:r>
      <w:r w:rsidR="00B7083C">
        <w:rPr>
          <w:sz w:val="28"/>
          <w:szCs w:val="28"/>
        </w:rPr>
        <w:t xml:space="preserve">населённых пунктов </w:t>
      </w:r>
      <w:r w:rsidR="000F3640">
        <w:rPr>
          <w:sz w:val="28"/>
          <w:szCs w:val="28"/>
        </w:rPr>
        <w:t xml:space="preserve">Пролетарского сельского поселения </w:t>
      </w:r>
      <w:r w:rsidR="00B7083C">
        <w:rPr>
          <w:sz w:val="28"/>
          <w:szCs w:val="28"/>
        </w:rPr>
        <w:t>Орловского района</w:t>
      </w:r>
      <w:r w:rsidRPr="004B44F3">
        <w:rPr>
          <w:sz w:val="28"/>
          <w:szCs w:val="28"/>
        </w:rPr>
        <w:t xml:space="preserve">. Развитие дорожной сети в </w:t>
      </w:r>
      <w:r w:rsidR="00B7083C">
        <w:rPr>
          <w:sz w:val="28"/>
          <w:szCs w:val="28"/>
        </w:rPr>
        <w:t xml:space="preserve">развитии </w:t>
      </w:r>
      <w:r w:rsidR="000F3640">
        <w:rPr>
          <w:sz w:val="28"/>
          <w:szCs w:val="28"/>
        </w:rPr>
        <w:t xml:space="preserve">Пролетарского сельского поселения </w:t>
      </w:r>
      <w:r w:rsidR="00B7083C">
        <w:rPr>
          <w:sz w:val="28"/>
          <w:szCs w:val="28"/>
        </w:rPr>
        <w:t>Орловского района</w:t>
      </w:r>
      <w:r w:rsidRPr="004B44F3">
        <w:rPr>
          <w:sz w:val="28"/>
          <w:szCs w:val="28"/>
        </w:rPr>
        <w:t xml:space="preserve"> является одним из наиболее социально-значимых вопросов.</w:t>
      </w:r>
    </w:p>
    <w:p w:rsidR="004B44F3" w:rsidRPr="00AD370C" w:rsidRDefault="004B44F3" w:rsidP="00EB4C80">
      <w:pPr>
        <w:spacing w:before="120"/>
        <w:ind w:firstLine="900"/>
        <w:jc w:val="both"/>
        <w:rPr>
          <w:sz w:val="28"/>
          <w:szCs w:val="28"/>
        </w:rPr>
      </w:pPr>
      <w:r w:rsidRPr="00AD370C">
        <w:rPr>
          <w:sz w:val="28"/>
          <w:szCs w:val="28"/>
        </w:rPr>
        <w:t>Протяженность дорожного полотна с твердым покрытием</w:t>
      </w:r>
      <w:r w:rsidR="00EB4C80" w:rsidRPr="00AD370C">
        <w:rPr>
          <w:sz w:val="28"/>
          <w:szCs w:val="28"/>
        </w:rPr>
        <w:t xml:space="preserve"> в Орловском районе</w:t>
      </w:r>
      <w:r w:rsidRPr="00AD370C">
        <w:rPr>
          <w:sz w:val="28"/>
          <w:szCs w:val="28"/>
        </w:rPr>
        <w:t xml:space="preserve"> составляет </w:t>
      </w:r>
      <w:r w:rsidR="00AD370C" w:rsidRPr="00AD370C">
        <w:rPr>
          <w:sz w:val="28"/>
          <w:szCs w:val="28"/>
        </w:rPr>
        <w:t>11,7</w:t>
      </w:r>
      <w:r w:rsidRPr="00AD370C">
        <w:rPr>
          <w:sz w:val="28"/>
          <w:szCs w:val="28"/>
        </w:rPr>
        <w:t xml:space="preserve"> км.</w:t>
      </w:r>
      <w:r w:rsidR="00EB4C80" w:rsidRPr="00AD370C">
        <w:rPr>
          <w:sz w:val="28"/>
          <w:szCs w:val="28"/>
        </w:rPr>
        <w:t xml:space="preserve"> Общая протяженность – </w:t>
      </w:r>
      <w:r w:rsidR="00AD370C" w:rsidRPr="00AD370C">
        <w:rPr>
          <w:sz w:val="28"/>
          <w:szCs w:val="28"/>
        </w:rPr>
        <w:t>20,7</w:t>
      </w:r>
      <w:r w:rsidR="00EB4C80" w:rsidRPr="00AD370C">
        <w:rPr>
          <w:sz w:val="28"/>
          <w:szCs w:val="28"/>
        </w:rPr>
        <w:t xml:space="preserve"> км.</w:t>
      </w:r>
    </w:p>
    <w:p w:rsidR="004B44F3" w:rsidRPr="004B44F3" w:rsidRDefault="004B44F3" w:rsidP="00EB4C80">
      <w:pPr>
        <w:spacing w:before="120"/>
        <w:ind w:firstLine="902"/>
        <w:jc w:val="both"/>
        <w:rPr>
          <w:sz w:val="28"/>
          <w:szCs w:val="28"/>
        </w:rPr>
      </w:pPr>
      <w:r w:rsidRPr="00AD370C">
        <w:rPr>
          <w:sz w:val="28"/>
          <w:szCs w:val="28"/>
        </w:rPr>
        <w:t xml:space="preserve">Транспорт - важнейшая составная часть инфраструктуры </w:t>
      </w:r>
      <w:r w:rsidR="00AD370C" w:rsidRPr="00AD370C">
        <w:rPr>
          <w:sz w:val="28"/>
          <w:szCs w:val="28"/>
        </w:rPr>
        <w:t>сельского поселения</w:t>
      </w:r>
      <w:r w:rsidRPr="00AD370C">
        <w:rPr>
          <w:sz w:val="28"/>
          <w:szCs w:val="28"/>
        </w:rPr>
        <w:t>, удовлетворяющая потребности всех отраслей</w:t>
      </w:r>
      <w:r w:rsidRPr="004B44F3">
        <w:rPr>
          <w:sz w:val="28"/>
          <w:szCs w:val="28"/>
        </w:rPr>
        <w:t xml:space="preserve">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 Устойчивое и эффективное функционирование транспорта является необходимым условием для полного удовлетворения потребностей населения в перевозках и успешной работы всех предприятий </w:t>
      </w:r>
      <w:r w:rsidR="00582B96">
        <w:rPr>
          <w:sz w:val="28"/>
          <w:szCs w:val="28"/>
        </w:rPr>
        <w:t>сельского поселения</w:t>
      </w:r>
      <w:r w:rsidR="00EB4C80">
        <w:rPr>
          <w:sz w:val="28"/>
          <w:szCs w:val="28"/>
        </w:rPr>
        <w:t>.</w:t>
      </w:r>
    </w:p>
    <w:p w:rsidR="00EB4C80" w:rsidRPr="004B44F3" w:rsidRDefault="00EB4C80" w:rsidP="004B44F3">
      <w:pPr>
        <w:spacing w:before="120" w:after="120"/>
        <w:ind w:firstLine="900"/>
        <w:jc w:val="both"/>
        <w:rPr>
          <w:sz w:val="28"/>
          <w:szCs w:val="28"/>
        </w:rPr>
      </w:pPr>
    </w:p>
    <w:p w:rsidR="00294A87" w:rsidRPr="00F0097A" w:rsidRDefault="00294A87" w:rsidP="00294A8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0097A">
        <w:rPr>
          <w:sz w:val="28"/>
          <w:szCs w:val="28"/>
        </w:rPr>
        <w:t xml:space="preserve">Раздел 2. Цели, задачи и показатели (индикаторы), основные ожидаемые конечные результаты, сроки и этапы реализации </w:t>
      </w:r>
      <w:r w:rsidR="00BE0CC9">
        <w:rPr>
          <w:sz w:val="28"/>
          <w:szCs w:val="28"/>
        </w:rPr>
        <w:t xml:space="preserve">муниципальной </w:t>
      </w:r>
      <w:r w:rsidRPr="00F0097A">
        <w:rPr>
          <w:sz w:val="28"/>
          <w:szCs w:val="28"/>
        </w:rPr>
        <w:t>программы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Основной целью является 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экономике.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Для достижения основной цели необходимо решить следующие задачи:</w:t>
      </w:r>
    </w:p>
    <w:p w:rsidR="00294A87" w:rsidRPr="00F0097A" w:rsidRDefault="00294A87" w:rsidP="00FF11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</w:t>
      </w:r>
      <w:r w:rsidR="00FF11D5">
        <w:rPr>
          <w:sz w:val="28"/>
          <w:szCs w:val="28"/>
        </w:rPr>
        <w:t xml:space="preserve"> местного значения</w:t>
      </w:r>
      <w:r w:rsidRPr="00F0097A">
        <w:rPr>
          <w:sz w:val="28"/>
          <w:szCs w:val="28"/>
        </w:rPr>
        <w:t xml:space="preserve"> и искусственных сооружений на них (содержание дорог и сооружений на них);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lastRenderedPageBreak/>
        <w:t>выполнение комплекса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(ремонт дорог);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выполнение комплекса работ по замене или восстановлению конструктивных элементов автомобильных дорог, дорожных сооружений и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 (капитальный ремонт дорог и сооружений на них);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подготовка проектной документации на строительство, реконструкцию, капитальный ремонт автомобильных дорог общего пользования</w:t>
      </w:r>
      <w:r w:rsidR="00FF11D5">
        <w:rPr>
          <w:sz w:val="28"/>
          <w:szCs w:val="28"/>
        </w:rPr>
        <w:t xml:space="preserve"> местного значения</w:t>
      </w:r>
      <w:r w:rsidRPr="00F0097A">
        <w:rPr>
          <w:sz w:val="28"/>
          <w:szCs w:val="28"/>
        </w:rPr>
        <w:t xml:space="preserve"> и искусственных сооружений на них;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увеличение протяженности, изменение параметров автомобильных дорог общего пользования</w:t>
      </w:r>
      <w:r w:rsidR="00FF11D5">
        <w:rPr>
          <w:sz w:val="28"/>
          <w:szCs w:val="28"/>
        </w:rPr>
        <w:t xml:space="preserve"> местного значения</w:t>
      </w:r>
      <w:r w:rsidRPr="00F0097A">
        <w:rPr>
          <w:sz w:val="28"/>
          <w:szCs w:val="28"/>
        </w:rPr>
        <w:t>, ведущее к изменению класса и категории автомобильной дороги (строительство или реконструкция дорог и искусственных сооружений на них).</w:t>
      </w:r>
    </w:p>
    <w:p w:rsidR="00294A87" w:rsidRPr="00F0097A" w:rsidRDefault="00294A87" w:rsidP="00AD370C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F0097A">
        <w:rPr>
          <w:color w:val="000000"/>
          <w:sz w:val="28"/>
          <w:szCs w:val="28"/>
        </w:rPr>
        <w:t xml:space="preserve">Сведения о показателях (индикаторах) </w:t>
      </w:r>
      <w:r w:rsidR="00FF11D5">
        <w:rPr>
          <w:color w:val="000000"/>
          <w:sz w:val="28"/>
          <w:szCs w:val="28"/>
        </w:rPr>
        <w:t xml:space="preserve">муниципальной  </w:t>
      </w:r>
      <w:r w:rsidR="00DE20DB">
        <w:rPr>
          <w:color w:val="000000"/>
          <w:sz w:val="28"/>
          <w:szCs w:val="28"/>
        </w:rPr>
        <w:t>программы Пролетарского сельского поселения Орловского</w:t>
      </w:r>
      <w:r w:rsidR="00FF11D5">
        <w:rPr>
          <w:color w:val="000000"/>
          <w:sz w:val="28"/>
          <w:szCs w:val="28"/>
        </w:rPr>
        <w:t xml:space="preserve"> района</w:t>
      </w:r>
      <w:r w:rsidRPr="00F0097A">
        <w:rPr>
          <w:color w:val="000000"/>
          <w:sz w:val="28"/>
          <w:szCs w:val="28"/>
        </w:rPr>
        <w:t xml:space="preserve"> «Развитие транспортной системы», подпрограмм </w:t>
      </w:r>
      <w:r w:rsidR="00FF11D5">
        <w:rPr>
          <w:color w:val="000000"/>
          <w:sz w:val="28"/>
          <w:szCs w:val="28"/>
        </w:rPr>
        <w:t xml:space="preserve">муниципальной </w:t>
      </w:r>
      <w:r w:rsidRPr="00F0097A">
        <w:rPr>
          <w:color w:val="000000"/>
          <w:sz w:val="28"/>
          <w:szCs w:val="28"/>
        </w:rPr>
        <w:t xml:space="preserve"> программы и их значениях приведены в</w:t>
      </w:r>
      <w:r w:rsidR="00AD370C">
        <w:rPr>
          <w:color w:val="000000"/>
          <w:sz w:val="28"/>
          <w:szCs w:val="28"/>
        </w:rPr>
        <w:t xml:space="preserve"> </w:t>
      </w:r>
      <w:r w:rsidRPr="00F0097A">
        <w:rPr>
          <w:color w:val="000000"/>
          <w:sz w:val="28"/>
          <w:szCs w:val="28"/>
        </w:rPr>
        <w:t xml:space="preserve"> приложении № 1 </w:t>
      </w:r>
      <w:r w:rsidR="00FF11D5">
        <w:rPr>
          <w:color w:val="000000"/>
          <w:sz w:val="28"/>
          <w:szCs w:val="28"/>
        </w:rPr>
        <w:t>к муниципальной</w:t>
      </w:r>
      <w:r w:rsidRPr="00F0097A">
        <w:rPr>
          <w:color w:val="000000"/>
          <w:sz w:val="28"/>
          <w:szCs w:val="28"/>
        </w:rPr>
        <w:t xml:space="preserve"> программе.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097A">
        <w:rPr>
          <w:color w:val="000000"/>
          <w:sz w:val="28"/>
          <w:szCs w:val="28"/>
        </w:rPr>
        <w:t>Сведения о показателях, включенных в федеральный (региональный) план статистических работ приведены в приложении № 2 к</w:t>
      </w:r>
      <w:r w:rsidR="00FF11D5">
        <w:rPr>
          <w:color w:val="000000"/>
          <w:sz w:val="28"/>
          <w:szCs w:val="28"/>
        </w:rPr>
        <w:t xml:space="preserve"> муниципальной программе</w:t>
      </w:r>
      <w:r w:rsidRPr="00F0097A">
        <w:rPr>
          <w:color w:val="000000"/>
          <w:sz w:val="28"/>
          <w:szCs w:val="28"/>
        </w:rPr>
        <w:t>.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097A">
        <w:rPr>
          <w:color w:val="000000"/>
          <w:sz w:val="28"/>
          <w:szCs w:val="28"/>
        </w:rPr>
        <w:t xml:space="preserve">Сведения о методике расчета показателя (индикатора) </w:t>
      </w:r>
      <w:r w:rsidR="00FF11D5">
        <w:rPr>
          <w:color w:val="000000"/>
          <w:sz w:val="28"/>
          <w:szCs w:val="28"/>
        </w:rPr>
        <w:t xml:space="preserve">муниципальной </w:t>
      </w:r>
      <w:r w:rsidRPr="00F0097A">
        <w:rPr>
          <w:color w:val="000000"/>
          <w:sz w:val="28"/>
          <w:szCs w:val="28"/>
        </w:rPr>
        <w:t>программы приведены в приложении № 3 к</w:t>
      </w:r>
      <w:r w:rsidR="00582B96">
        <w:rPr>
          <w:color w:val="000000"/>
          <w:sz w:val="28"/>
          <w:szCs w:val="28"/>
        </w:rPr>
        <w:t xml:space="preserve"> </w:t>
      </w:r>
      <w:r w:rsidR="00FF11D5">
        <w:rPr>
          <w:color w:val="000000"/>
          <w:sz w:val="28"/>
          <w:szCs w:val="28"/>
        </w:rPr>
        <w:t>муниципальной</w:t>
      </w:r>
      <w:r w:rsidRPr="00F0097A">
        <w:rPr>
          <w:color w:val="000000"/>
          <w:sz w:val="28"/>
          <w:szCs w:val="28"/>
        </w:rPr>
        <w:t xml:space="preserve"> программ</w:t>
      </w:r>
      <w:r w:rsidR="00582B96">
        <w:rPr>
          <w:color w:val="000000"/>
          <w:sz w:val="28"/>
          <w:szCs w:val="28"/>
        </w:rPr>
        <w:t>е</w:t>
      </w:r>
      <w:r w:rsidRPr="00F0097A">
        <w:rPr>
          <w:color w:val="000000"/>
          <w:sz w:val="28"/>
          <w:szCs w:val="28"/>
        </w:rPr>
        <w:t>.</w:t>
      </w:r>
    </w:p>
    <w:p w:rsidR="00AB10A5" w:rsidRPr="00BE7D11" w:rsidRDefault="00294A87" w:rsidP="00BE7D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Поскольку мероприятия, связанные с содержанием, ремонтом и капитальным ремонтом, носят постоянный, непрерывный характер, а мероприятия по реконструкции и строительству дорог имеют длительный производственный цикл, а финансирование планируемых мероприятий зависит от возможности дорожного фонда </w:t>
      </w:r>
      <w:r w:rsidR="00582B96">
        <w:rPr>
          <w:sz w:val="28"/>
          <w:szCs w:val="28"/>
        </w:rPr>
        <w:t xml:space="preserve">Пролетарского сельского поселения </w:t>
      </w:r>
      <w:r w:rsidR="00FF11D5">
        <w:rPr>
          <w:sz w:val="28"/>
          <w:szCs w:val="28"/>
        </w:rPr>
        <w:t>Орловского района</w:t>
      </w:r>
      <w:r w:rsidRPr="00F0097A">
        <w:rPr>
          <w:sz w:val="28"/>
          <w:szCs w:val="28"/>
        </w:rPr>
        <w:t>, то в пределах срока действия подпрограммы этап реализации соответ</w:t>
      </w:r>
      <w:r w:rsidR="00BE7D11">
        <w:rPr>
          <w:sz w:val="28"/>
          <w:szCs w:val="28"/>
        </w:rPr>
        <w:t>ствует одному году.</w:t>
      </w:r>
    </w:p>
    <w:p w:rsidR="00AB10A5" w:rsidRPr="00E57B84" w:rsidRDefault="00AB10A5" w:rsidP="00E57B84">
      <w:pPr>
        <w:pStyle w:val="3"/>
        <w:tabs>
          <w:tab w:val="num" w:pos="3600"/>
        </w:tabs>
        <w:spacing w:before="60" w:after="0"/>
        <w:ind w:left="360"/>
        <w:rPr>
          <w:rFonts w:ascii="Times New Roman" w:hAnsi="Times New Roman"/>
          <w:b w:val="0"/>
          <w:sz w:val="28"/>
          <w:szCs w:val="28"/>
        </w:rPr>
      </w:pPr>
      <w:bookmarkStart w:id="0" w:name="_Toc196744159"/>
      <w:bookmarkStart w:id="1" w:name="_Toc280798880"/>
      <w:r w:rsidRPr="00E57B84">
        <w:rPr>
          <w:rFonts w:ascii="Times New Roman" w:hAnsi="Times New Roman"/>
          <w:b w:val="0"/>
          <w:sz w:val="28"/>
          <w:szCs w:val="28"/>
        </w:rPr>
        <w:t>Оптимизация улично-дорожной сети</w:t>
      </w:r>
      <w:bookmarkEnd w:id="0"/>
      <w:r w:rsidRPr="00E57B84">
        <w:rPr>
          <w:rFonts w:ascii="Times New Roman" w:hAnsi="Times New Roman"/>
          <w:b w:val="0"/>
          <w:sz w:val="28"/>
          <w:szCs w:val="28"/>
        </w:rPr>
        <w:t>.</w:t>
      </w:r>
      <w:bookmarkEnd w:id="1"/>
    </w:p>
    <w:p w:rsidR="00AB10A5" w:rsidRPr="00AB10A5" w:rsidRDefault="00AB10A5" w:rsidP="00AB10A5">
      <w:pPr>
        <w:spacing w:before="120"/>
        <w:ind w:firstLine="900"/>
        <w:jc w:val="both"/>
        <w:rPr>
          <w:sz w:val="28"/>
          <w:szCs w:val="28"/>
        </w:rPr>
      </w:pPr>
      <w:r w:rsidRPr="00AB10A5">
        <w:rPr>
          <w:sz w:val="28"/>
          <w:szCs w:val="28"/>
        </w:rPr>
        <w:t xml:space="preserve">В соответствии с определёнными выше приоритетами развития транспортного комплекса </w:t>
      </w:r>
      <w:r w:rsidR="00582B96">
        <w:rPr>
          <w:sz w:val="28"/>
          <w:szCs w:val="28"/>
        </w:rPr>
        <w:t xml:space="preserve">сельского поселения </w:t>
      </w:r>
      <w:r w:rsidR="00CD345A">
        <w:rPr>
          <w:sz w:val="28"/>
          <w:szCs w:val="28"/>
        </w:rPr>
        <w:t xml:space="preserve"> могут быть </w:t>
      </w:r>
      <w:r w:rsidRPr="00AB10A5">
        <w:rPr>
          <w:sz w:val="28"/>
          <w:szCs w:val="28"/>
        </w:rPr>
        <w:t xml:space="preserve"> предусмотрены нижеописанные мероприятия по оптимизации улично-дорожной сети.</w:t>
      </w:r>
    </w:p>
    <w:p w:rsidR="00AB10A5" w:rsidRPr="00AB10A5" w:rsidRDefault="00AB10A5" w:rsidP="00AB10A5">
      <w:pPr>
        <w:spacing w:before="120"/>
        <w:ind w:firstLine="900"/>
        <w:jc w:val="both"/>
        <w:rPr>
          <w:sz w:val="28"/>
          <w:szCs w:val="28"/>
        </w:rPr>
      </w:pPr>
      <w:r w:rsidRPr="00AB10A5">
        <w:rPr>
          <w:sz w:val="28"/>
          <w:szCs w:val="28"/>
        </w:rPr>
        <w:t xml:space="preserve">Основные расчетные параметры уличной сети в пределах сельского населенного пункта и сельского поселения </w:t>
      </w:r>
      <w:r w:rsidR="00E57B84">
        <w:rPr>
          <w:sz w:val="28"/>
          <w:szCs w:val="28"/>
        </w:rPr>
        <w:t xml:space="preserve"> </w:t>
      </w:r>
      <w:r w:rsidR="00FE2554">
        <w:rPr>
          <w:sz w:val="28"/>
          <w:szCs w:val="28"/>
        </w:rPr>
        <w:t xml:space="preserve">Пролетарского сельского поселения </w:t>
      </w:r>
      <w:r w:rsidR="00E57B84">
        <w:rPr>
          <w:sz w:val="28"/>
          <w:szCs w:val="28"/>
        </w:rPr>
        <w:t xml:space="preserve">Орловского района </w:t>
      </w:r>
      <w:r w:rsidRPr="00AB10A5">
        <w:rPr>
          <w:sz w:val="28"/>
          <w:szCs w:val="28"/>
        </w:rPr>
        <w:t>принимаются в соответствии с «Нормативами градостроительного про</w:t>
      </w:r>
      <w:r w:rsidR="00CD345A">
        <w:rPr>
          <w:sz w:val="28"/>
          <w:szCs w:val="28"/>
        </w:rPr>
        <w:t>ектирования Ростовской области»</w:t>
      </w:r>
      <w:r w:rsidR="00E57B84">
        <w:rPr>
          <w:sz w:val="28"/>
          <w:szCs w:val="28"/>
        </w:rPr>
        <w:t xml:space="preserve"> (</w:t>
      </w:r>
      <w:r w:rsidR="00CD345A">
        <w:rPr>
          <w:sz w:val="28"/>
          <w:szCs w:val="28"/>
        </w:rPr>
        <w:t>Т</w:t>
      </w:r>
      <w:r w:rsidR="00E57B84">
        <w:rPr>
          <w:sz w:val="28"/>
          <w:szCs w:val="28"/>
        </w:rPr>
        <w:t>абл. 1.</w:t>
      </w:r>
      <w:r w:rsidR="00CD345A">
        <w:rPr>
          <w:sz w:val="28"/>
          <w:szCs w:val="28"/>
        </w:rPr>
        <w:t>).</w:t>
      </w:r>
    </w:p>
    <w:p w:rsidR="00E71C70" w:rsidRDefault="00E71C70" w:rsidP="00AB10A5">
      <w:pPr>
        <w:widowControl w:val="0"/>
        <w:ind w:firstLine="709"/>
        <w:jc w:val="right"/>
        <w:rPr>
          <w:color w:val="000000"/>
          <w:sz w:val="28"/>
          <w:szCs w:val="28"/>
        </w:rPr>
      </w:pPr>
    </w:p>
    <w:p w:rsidR="00E71C70" w:rsidRDefault="00E71C70" w:rsidP="00AB10A5">
      <w:pPr>
        <w:widowControl w:val="0"/>
        <w:ind w:firstLine="709"/>
        <w:jc w:val="right"/>
        <w:rPr>
          <w:color w:val="000000"/>
          <w:sz w:val="28"/>
          <w:szCs w:val="28"/>
        </w:rPr>
      </w:pPr>
    </w:p>
    <w:p w:rsidR="007E6E1A" w:rsidRDefault="007E6E1A" w:rsidP="00AB10A5">
      <w:pPr>
        <w:widowControl w:val="0"/>
        <w:ind w:firstLine="709"/>
        <w:jc w:val="right"/>
        <w:rPr>
          <w:color w:val="000000"/>
          <w:sz w:val="28"/>
          <w:szCs w:val="28"/>
        </w:rPr>
      </w:pPr>
    </w:p>
    <w:p w:rsidR="00AB10A5" w:rsidRPr="00CD345A" w:rsidRDefault="00AB10A5" w:rsidP="00AB10A5">
      <w:pPr>
        <w:widowControl w:val="0"/>
        <w:ind w:firstLine="709"/>
        <w:jc w:val="right"/>
        <w:rPr>
          <w:color w:val="000000"/>
          <w:sz w:val="28"/>
          <w:szCs w:val="28"/>
        </w:rPr>
      </w:pPr>
      <w:r w:rsidRPr="00CD345A">
        <w:rPr>
          <w:color w:val="000000"/>
          <w:sz w:val="28"/>
          <w:szCs w:val="28"/>
        </w:rPr>
        <w:t>Табл. 1.</w:t>
      </w:r>
    </w:p>
    <w:p w:rsidR="00AB10A5" w:rsidRPr="00CD345A" w:rsidRDefault="00AB10A5" w:rsidP="00AB10A5">
      <w:pPr>
        <w:widowControl w:val="0"/>
        <w:ind w:firstLine="709"/>
        <w:jc w:val="right"/>
        <w:rPr>
          <w:color w:val="000000"/>
          <w:sz w:val="28"/>
          <w:szCs w:val="28"/>
        </w:rPr>
      </w:pPr>
      <w:r w:rsidRPr="00CD345A">
        <w:rPr>
          <w:color w:val="000000"/>
          <w:sz w:val="28"/>
          <w:szCs w:val="28"/>
        </w:rPr>
        <w:lastRenderedPageBreak/>
        <w:t>Параметры уличной сети в пределах сельского поселения.</w:t>
      </w:r>
    </w:p>
    <w:tbl>
      <w:tblPr>
        <w:tblW w:w="960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1620"/>
        <w:gridCol w:w="1560"/>
        <w:gridCol w:w="1417"/>
        <w:gridCol w:w="2127"/>
      </w:tblGrid>
      <w:tr w:rsidR="00AB10A5" w:rsidRPr="00CC5074" w:rsidTr="00D5463F">
        <w:trPr>
          <w:tblHeader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C5074">
              <w:rPr>
                <w:b/>
                <w:sz w:val="28"/>
                <w:szCs w:val="28"/>
              </w:rPr>
              <w:t>Категория сельских улиц и дорог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C5074">
              <w:rPr>
                <w:b/>
                <w:sz w:val="28"/>
                <w:szCs w:val="28"/>
              </w:rPr>
              <w:t>Расчетная скорость движения, км/ч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C5074">
              <w:rPr>
                <w:b/>
                <w:sz w:val="28"/>
                <w:szCs w:val="28"/>
              </w:rPr>
              <w:t>Ширина полосы движения, м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C5074">
              <w:rPr>
                <w:b/>
                <w:sz w:val="28"/>
                <w:szCs w:val="28"/>
              </w:rPr>
              <w:t>Число полос движения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C5074">
              <w:rPr>
                <w:b/>
                <w:sz w:val="28"/>
                <w:szCs w:val="28"/>
              </w:rPr>
              <w:t>Ширина пешеходной части тротуара, м</w:t>
            </w:r>
          </w:p>
        </w:tc>
      </w:tr>
      <w:tr w:rsidR="00AB10A5" w:rsidRPr="00CC5074" w:rsidTr="00D5463F">
        <w:tc>
          <w:tcPr>
            <w:tcW w:w="2880" w:type="dxa"/>
            <w:tcBorders>
              <w:top w:val="single" w:sz="12" w:space="0" w:color="auto"/>
            </w:tcBorders>
          </w:tcPr>
          <w:p w:rsidR="00AB10A5" w:rsidRPr="00CC5074" w:rsidRDefault="00AB10A5" w:rsidP="00AB10A5">
            <w:pPr>
              <w:widowControl w:val="0"/>
              <w:jc w:val="both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 xml:space="preserve">Поселковая дорога 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60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3,5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noBreakHyphen/>
            </w:r>
          </w:p>
        </w:tc>
      </w:tr>
      <w:tr w:rsidR="00AB10A5" w:rsidRPr="00CC5074" w:rsidTr="00D5463F">
        <w:tc>
          <w:tcPr>
            <w:tcW w:w="2880" w:type="dxa"/>
          </w:tcPr>
          <w:p w:rsidR="00AB10A5" w:rsidRPr="00CC5074" w:rsidRDefault="00AB10A5" w:rsidP="00AB10A5">
            <w:pPr>
              <w:widowControl w:val="0"/>
              <w:jc w:val="both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Главная улица</w:t>
            </w:r>
          </w:p>
        </w:tc>
        <w:tc>
          <w:tcPr>
            <w:tcW w:w="1620" w:type="dxa"/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40</w:t>
            </w:r>
          </w:p>
        </w:tc>
        <w:tc>
          <w:tcPr>
            <w:tcW w:w="1560" w:type="dxa"/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3,5</w:t>
            </w:r>
          </w:p>
        </w:tc>
        <w:tc>
          <w:tcPr>
            <w:tcW w:w="1417" w:type="dxa"/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2-3</w:t>
            </w:r>
          </w:p>
        </w:tc>
        <w:tc>
          <w:tcPr>
            <w:tcW w:w="2127" w:type="dxa"/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1,5-2,25</w:t>
            </w:r>
          </w:p>
        </w:tc>
      </w:tr>
      <w:tr w:rsidR="00AB10A5" w:rsidRPr="00CC5074" w:rsidTr="00D5463F">
        <w:tc>
          <w:tcPr>
            <w:tcW w:w="2880" w:type="dxa"/>
            <w:tcBorders>
              <w:bottom w:val="nil"/>
            </w:tcBorders>
          </w:tcPr>
          <w:p w:rsidR="00AB10A5" w:rsidRPr="00CC5074" w:rsidRDefault="00AB10A5" w:rsidP="00AB10A5">
            <w:pPr>
              <w:widowControl w:val="0"/>
              <w:jc w:val="both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Улица в жилой застройке:</w:t>
            </w: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B10A5" w:rsidRPr="00CC5074" w:rsidTr="00D5463F">
        <w:tc>
          <w:tcPr>
            <w:tcW w:w="2880" w:type="dxa"/>
            <w:tcBorders>
              <w:top w:val="nil"/>
              <w:bottom w:val="nil"/>
            </w:tcBorders>
          </w:tcPr>
          <w:p w:rsidR="00AB10A5" w:rsidRPr="00CC5074" w:rsidRDefault="00AB10A5" w:rsidP="00AB10A5">
            <w:pPr>
              <w:widowControl w:val="0"/>
              <w:ind w:firstLine="244"/>
              <w:jc w:val="both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основная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40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3,0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1,0-1,5</w:t>
            </w:r>
          </w:p>
        </w:tc>
      </w:tr>
      <w:tr w:rsidR="00AB10A5" w:rsidRPr="00CC5074" w:rsidTr="00D5463F">
        <w:tc>
          <w:tcPr>
            <w:tcW w:w="2880" w:type="dxa"/>
            <w:tcBorders>
              <w:top w:val="nil"/>
              <w:bottom w:val="nil"/>
            </w:tcBorders>
          </w:tcPr>
          <w:p w:rsidR="00AB10A5" w:rsidRPr="00CC5074" w:rsidRDefault="00AB10A5" w:rsidP="00AB10A5">
            <w:pPr>
              <w:widowControl w:val="0"/>
              <w:ind w:left="244"/>
              <w:jc w:val="both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второстепенная (переулок)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30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2,75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1,0</w:t>
            </w:r>
          </w:p>
        </w:tc>
      </w:tr>
      <w:tr w:rsidR="00AB10A5" w:rsidRPr="00CC5074" w:rsidTr="00D5463F">
        <w:tc>
          <w:tcPr>
            <w:tcW w:w="2880" w:type="dxa"/>
            <w:tcBorders>
              <w:top w:val="nil"/>
            </w:tcBorders>
          </w:tcPr>
          <w:p w:rsidR="00AB10A5" w:rsidRPr="00CC5074" w:rsidRDefault="00AB10A5" w:rsidP="00AB10A5">
            <w:pPr>
              <w:widowControl w:val="0"/>
              <w:ind w:firstLine="244"/>
              <w:jc w:val="both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проезд</w:t>
            </w:r>
          </w:p>
        </w:tc>
        <w:tc>
          <w:tcPr>
            <w:tcW w:w="1620" w:type="dxa"/>
            <w:tcBorders>
              <w:top w:val="nil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2,75-3,0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nil"/>
            </w:tcBorders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0-1,0</w:t>
            </w:r>
          </w:p>
        </w:tc>
      </w:tr>
      <w:tr w:rsidR="00AB10A5" w:rsidRPr="00AB10A5" w:rsidTr="00D5463F">
        <w:tc>
          <w:tcPr>
            <w:tcW w:w="2880" w:type="dxa"/>
          </w:tcPr>
          <w:p w:rsidR="00AB10A5" w:rsidRPr="00CC5074" w:rsidRDefault="00AB10A5" w:rsidP="00AB10A5">
            <w:pPr>
              <w:widowControl w:val="0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Хозяйственный проезд, скотопрогон</w:t>
            </w:r>
          </w:p>
        </w:tc>
        <w:tc>
          <w:tcPr>
            <w:tcW w:w="1620" w:type="dxa"/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30</w:t>
            </w:r>
          </w:p>
        </w:tc>
        <w:tc>
          <w:tcPr>
            <w:tcW w:w="1560" w:type="dxa"/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4,5</w:t>
            </w:r>
          </w:p>
        </w:tc>
        <w:tc>
          <w:tcPr>
            <w:tcW w:w="1417" w:type="dxa"/>
            <w:vAlign w:val="center"/>
          </w:tcPr>
          <w:p w:rsidR="00AB10A5" w:rsidRPr="00CC5074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:rsidR="00AB10A5" w:rsidRPr="00AB10A5" w:rsidRDefault="00AB10A5" w:rsidP="00AB10A5">
            <w:pPr>
              <w:widowControl w:val="0"/>
              <w:jc w:val="center"/>
              <w:rPr>
                <w:sz w:val="28"/>
                <w:szCs w:val="28"/>
              </w:rPr>
            </w:pPr>
            <w:r w:rsidRPr="00CC5074">
              <w:rPr>
                <w:sz w:val="28"/>
                <w:szCs w:val="28"/>
              </w:rPr>
              <w:noBreakHyphen/>
            </w:r>
          </w:p>
        </w:tc>
      </w:tr>
    </w:tbl>
    <w:p w:rsidR="00AB10A5" w:rsidRPr="00CD345A" w:rsidRDefault="00AB10A5" w:rsidP="00AB10A5">
      <w:pPr>
        <w:numPr>
          <w:ilvl w:val="0"/>
          <w:numId w:val="9"/>
        </w:numPr>
        <w:spacing w:before="120"/>
        <w:jc w:val="both"/>
        <w:rPr>
          <w:sz w:val="28"/>
          <w:szCs w:val="28"/>
        </w:rPr>
      </w:pPr>
      <w:r w:rsidRPr="00CD345A">
        <w:rPr>
          <w:sz w:val="28"/>
          <w:szCs w:val="28"/>
        </w:rPr>
        <w:t>Организация мест хранения индивидуального транспорта:</w:t>
      </w:r>
    </w:p>
    <w:p w:rsidR="00AB10A5" w:rsidRPr="00AB10A5" w:rsidRDefault="00AB10A5" w:rsidP="00AB10A5">
      <w:pPr>
        <w:numPr>
          <w:ilvl w:val="1"/>
          <w:numId w:val="9"/>
        </w:numPr>
        <w:spacing w:before="120"/>
        <w:jc w:val="both"/>
        <w:rPr>
          <w:bCs/>
          <w:sz w:val="28"/>
          <w:szCs w:val="28"/>
        </w:rPr>
      </w:pPr>
      <w:r w:rsidRPr="00AB10A5">
        <w:rPr>
          <w:bCs/>
          <w:sz w:val="28"/>
          <w:szCs w:val="28"/>
        </w:rPr>
        <w:t>Создание развитой инфраструктуры автосервиса.</w:t>
      </w:r>
    </w:p>
    <w:p w:rsidR="00AB10A5" w:rsidRPr="00AB10A5" w:rsidRDefault="00AB10A5" w:rsidP="00AB10A5">
      <w:pPr>
        <w:numPr>
          <w:ilvl w:val="1"/>
          <w:numId w:val="9"/>
        </w:numPr>
        <w:spacing w:before="120"/>
        <w:jc w:val="both"/>
        <w:rPr>
          <w:bCs/>
          <w:sz w:val="28"/>
          <w:szCs w:val="28"/>
        </w:rPr>
      </w:pPr>
      <w:r w:rsidRPr="00AB10A5">
        <w:rPr>
          <w:bCs/>
          <w:sz w:val="28"/>
          <w:szCs w:val="28"/>
        </w:rPr>
        <w:t>Строительство автостоянок около объектов обслуживания.</w:t>
      </w:r>
    </w:p>
    <w:p w:rsidR="00AB10A5" w:rsidRPr="00CD345A" w:rsidRDefault="00AB10A5" w:rsidP="00AB10A5">
      <w:pPr>
        <w:numPr>
          <w:ilvl w:val="0"/>
          <w:numId w:val="9"/>
        </w:numPr>
        <w:spacing w:before="120"/>
        <w:jc w:val="both"/>
        <w:rPr>
          <w:sz w:val="28"/>
          <w:szCs w:val="28"/>
        </w:rPr>
      </w:pPr>
      <w:r w:rsidRPr="00CD345A">
        <w:rPr>
          <w:sz w:val="28"/>
          <w:szCs w:val="28"/>
        </w:rPr>
        <w:t>Создание системы пешеходных улиц и велосипедных дорожек:</w:t>
      </w:r>
    </w:p>
    <w:p w:rsidR="00AB10A5" w:rsidRPr="00AB10A5" w:rsidRDefault="00AB10A5" w:rsidP="00AB10A5">
      <w:pPr>
        <w:numPr>
          <w:ilvl w:val="1"/>
          <w:numId w:val="9"/>
        </w:numPr>
        <w:spacing w:before="120"/>
        <w:jc w:val="both"/>
        <w:rPr>
          <w:bCs/>
          <w:sz w:val="28"/>
          <w:szCs w:val="28"/>
        </w:rPr>
      </w:pPr>
      <w:r w:rsidRPr="00AB10A5">
        <w:rPr>
          <w:bCs/>
          <w:sz w:val="28"/>
          <w:szCs w:val="28"/>
        </w:rPr>
        <w:t>Формирование системы улиц с преимущественно пешеходным движением, предназначенных прежде всего для пешеходного движения, но предусматривающих возможность проезда легкового и обслуживающего автотранспорта (расчётный срок - перспектива).</w:t>
      </w:r>
    </w:p>
    <w:p w:rsidR="00AB10A5" w:rsidRPr="00CD345A" w:rsidRDefault="00AB10A5" w:rsidP="00AB10A5">
      <w:pPr>
        <w:numPr>
          <w:ilvl w:val="0"/>
          <w:numId w:val="9"/>
        </w:numPr>
        <w:spacing w:before="120"/>
        <w:jc w:val="both"/>
        <w:rPr>
          <w:sz w:val="28"/>
          <w:szCs w:val="28"/>
        </w:rPr>
      </w:pPr>
      <w:r w:rsidRPr="00CD345A">
        <w:rPr>
          <w:sz w:val="28"/>
          <w:szCs w:val="28"/>
        </w:rPr>
        <w:t>Обеспечение безбарьерной среды для лиц с ограниченными возможностями:</w:t>
      </w:r>
    </w:p>
    <w:p w:rsidR="00AB10A5" w:rsidRPr="00AB10A5" w:rsidRDefault="00AB10A5" w:rsidP="00AB10A5">
      <w:pPr>
        <w:numPr>
          <w:ilvl w:val="1"/>
          <w:numId w:val="9"/>
        </w:numPr>
        <w:spacing w:before="120"/>
        <w:jc w:val="both"/>
        <w:rPr>
          <w:bCs/>
          <w:sz w:val="28"/>
          <w:szCs w:val="28"/>
        </w:rPr>
      </w:pPr>
      <w:r w:rsidRPr="00CD345A">
        <w:rPr>
          <w:bCs/>
          <w:sz w:val="28"/>
          <w:szCs w:val="28"/>
        </w:rPr>
        <w:t>Устройство пандусов на тротуарах улиц, на территориях</w:t>
      </w:r>
      <w:r w:rsidRPr="00AB10A5">
        <w:rPr>
          <w:bCs/>
          <w:sz w:val="28"/>
          <w:szCs w:val="28"/>
        </w:rPr>
        <w:t xml:space="preserve"> общего пользования – площадях, парках, скверах и т.д. (расчётный срок - перспектива);</w:t>
      </w:r>
    </w:p>
    <w:p w:rsidR="00AB10A5" w:rsidRPr="00AB10A5" w:rsidRDefault="00AB10A5" w:rsidP="00AB10A5">
      <w:pPr>
        <w:numPr>
          <w:ilvl w:val="1"/>
          <w:numId w:val="9"/>
        </w:numPr>
        <w:spacing w:before="120"/>
        <w:jc w:val="both"/>
        <w:rPr>
          <w:bCs/>
          <w:sz w:val="28"/>
          <w:szCs w:val="28"/>
        </w:rPr>
      </w:pPr>
      <w:r w:rsidRPr="00AB10A5">
        <w:rPr>
          <w:bCs/>
          <w:sz w:val="28"/>
          <w:szCs w:val="28"/>
        </w:rPr>
        <w:t>Устройство пандусов у входов в здания жилого и общественного назначения (расчётный срок - перспектива);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4A87" w:rsidRPr="00F0097A" w:rsidRDefault="00294A87" w:rsidP="00294A8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0097A">
        <w:rPr>
          <w:sz w:val="28"/>
          <w:szCs w:val="28"/>
        </w:rPr>
        <w:t xml:space="preserve">Раздел 3. Обоснование выделения подпрограмм </w:t>
      </w:r>
      <w:r w:rsidR="00CD345A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br/>
      </w:r>
      <w:r w:rsidRPr="00F0097A">
        <w:rPr>
          <w:sz w:val="28"/>
          <w:szCs w:val="28"/>
        </w:rPr>
        <w:t xml:space="preserve">обобщенная характеристика основных мероприятий 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Достижение целей </w:t>
      </w:r>
      <w:r w:rsidR="00CD345A"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 и решение ее задач осуществляется в рамках </w:t>
      </w:r>
      <w:r w:rsidR="00CD345A">
        <w:rPr>
          <w:sz w:val="28"/>
          <w:szCs w:val="28"/>
        </w:rPr>
        <w:t>двух</w:t>
      </w:r>
      <w:r w:rsidRPr="00F0097A">
        <w:rPr>
          <w:sz w:val="28"/>
          <w:szCs w:val="28"/>
        </w:rPr>
        <w:t xml:space="preserve"> подпрограмм:</w:t>
      </w:r>
    </w:p>
    <w:p w:rsidR="00294A87" w:rsidRPr="00F0097A" w:rsidRDefault="00294A87" w:rsidP="00294A87">
      <w:pPr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«Развитие транспортной инфраструктуры на 2014 – 2020 годы»;</w:t>
      </w:r>
    </w:p>
    <w:p w:rsidR="00294A87" w:rsidRPr="00F0097A" w:rsidRDefault="00294A87" w:rsidP="00294A87">
      <w:pPr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«Повышение безопасности дорожного движения на территории </w:t>
      </w:r>
      <w:r w:rsidR="00AC59D9">
        <w:rPr>
          <w:sz w:val="28"/>
          <w:szCs w:val="28"/>
        </w:rPr>
        <w:t xml:space="preserve">Пролетарского сельского поселения </w:t>
      </w:r>
      <w:r w:rsidR="003E23CE">
        <w:rPr>
          <w:sz w:val="28"/>
          <w:szCs w:val="28"/>
        </w:rPr>
        <w:t xml:space="preserve">Орловского района </w:t>
      </w:r>
      <w:r w:rsidRPr="00F0097A">
        <w:rPr>
          <w:sz w:val="28"/>
          <w:szCs w:val="28"/>
        </w:rPr>
        <w:t>на 2014 – 2020 годы»;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097A">
        <w:rPr>
          <w:color w:val="000000"/>
          <w:sz w:val="28"/>
          <w:szCs w:val="28"/>
        </w:rPr>
        <w:t xml:space="preserve">Обоснованность их выделения в </w:t>
      </w:r>
      <w:r w:rsidR="00BE0CC9">
        <w:rPr>
          <w:color w:val="000000"/>
          <w:sz w:val="28"/>
          <w:szCs w:val="28"/>
        </w:rPr>
        <w:t>муниципальной</w:t>
      </w:r>
      <w:r w:rsidRPr="00F0097A">
        <w:rPr>
          <w:color w:val="000000"/>
          <w:sz w:val="28"/>
          <w:szCs w:val="28"/>
        </w:rPr>
        <w:t xml:space="preserve"> программе обусловлена использованием программно-целевого метода при ее формировании и определяется следующими факторами: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комплексным характером решаемой проблемы, что обусловлено, с одной стороны, сложной структурой транспортного комплекса, объединяющего в единую систему отдельные виды транспорта, с другой стороны, его особой </w:t>
      </w:r>
      <w:r w:rsidRPr="00F0097A">
        <w:rPr>
          <w:sz w:val="28"/>
          <w:szCs w:val="28"/>
        </w:rPr>
        <w:lastRenderedPageBreak/>
        <w:t xml:space="preserve">ролью как инфраструктурной отрасли, обеспечивающей условия для экономического роста, повышения качества жизни населения </w:t>
      </w:r>
      <w:r w:rsidR="00FF5BB0">
        <w:rPr>
          <w:sz w:val="28"/>
          <w:szCs w:val="28"/>
        </w:rPr>
        <w:t>сельского поселения</w:t>
      </w:r>
      <w:r w:rsidRPr="00F0097A">
        <w:rPr>
          <w:sz w:val="28"/>
          <w:szCs w:val="28"/>
        </w:rPr>
        <w:t>;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внедрением проектного механизма управления </w:t>
      </w:r>
      <w:r w:rsidR="001A3ACB"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программой, который позволит скоординировать деятельность</w:t>
      </w:r>
      <w:r w:rsidR="00D75E59">
        <w:rPr>
          <w:sz w:val="28"/>
          <w:szCs w:val="28"/>
        </w:rPr>
        <w:t xml:space="preserve"> </w:t>
      </w:r>
      <w:r w:rsidR="00FF5BB0">
        <w:rPr>
          <w:sz w:val="28"/>
          <w:szCs w:val="28"/>
        </w:rPr>
        <w:t>сельского поселения</w:t>
      </w:r>
      <w:r w:rsidR="00D75E59">
        <w:rPr>
          <w:sz w:val="28"/>
          <w:szCs w:val="28"/>
        </w:rPr>
        <w:t xml:space="preserve"> и </w:t>
      </w:r>
      <w:r w:rsidRPr="00F0097A">
        <w:rPr>
          <w:sz w:val="28"/>
          <w:szCs w:val="28"/>
        </w:rPr>
        <w:t>других участников инвестиционного процесса и достигнуть синергетического эффекта от реализации взаимодополняющих друг друга инвестиционных, инновационных и других мероприятий.</w:t>
      </w:r>
    </w:p>
    <w:p w:rsidR="00294A87" w:rsidRPr="00F0097A" w:rsidRDefault="00294A87" w:rsidP="00FF5BB0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CC5074">
        <w:rPr>
          <w:color w:val="000000"/>
          <w:sz w:val="28"/>
          <w:szCs w:val="28"/>
        </w:rPr>
        <w:t xml:space="preserve">Перечень подпрограмм основных мероприятий </w:t>
      </w:r>
      <w:r w:rsidR="001A3ACB" w:rsidRPr="00CC5074">
        <w:rPr>
          <w:color w:val="000000"/>
          <w:sz w:val="28"/>
          <w:szCs w:val="28"/>
        </w:rPr>
        <w:t xml:space="preserve">муниципальной </w:t>
      </w:r>
      <w:r w:rsidR="00DE20DB">
        <w:rPr>
          <w:color w:val="000000"/>
          <w:sz w:val="28"/>
          <w:szCs w:val="28"/>
        </w:rPr>
        <w:t>программы Пролетарского сельского поселения Орловского</w:t>
      </w:r>
      <w:r w:rsidR="001A3ACB" w:rsidRPr="00CC5074">
        <w:rPr>
          <w:color w:val="000000"/>
          <w:sz w:val="28"/>
          <w:szCs w:val="28"/>
        </w:rPr>
        <w:t xml:space="preserve"> района </w:t>
      </w:r>
      <w:r w:rsidRPr="00CC5074">
        <w:rPr>
          <w:color w:val="000000"/>
          <w:sz w:val="28"/>
          <w:szCs w:val="28"/>
        </w:rPr>
        <w:t xml:space="preserve">приведены в </w:t>
      </w:r>
      <w:r w:rsidRPr="00CC5074">
        <w:rPr>
          <w:color w:val="000000" w:themeColor="text1"/>
          <w:sz w:val="28"/>
          <w:szCs w:val="28"/>
        </w:rPr>
        <w:t>приложении</w:t>
      </w:r>
      <w:r w:rsidR="00FF5BB0">
        <w:rPr>
          <w:color w:val="000000" w:themeColor="text1"/>
          <w:sz w:val="28"/>
          <w:szCs w:val="28"/>
        </w:rPr>
        <w:t xml:space="preserve"> </w:t>
      </w:r>
      <w:r w:rsidRPr="00CC5074">
        <w:rPr>
          <w:color w:val="000000" w:themeColor="text1"/>
          <w:sz w:val="28"/>
          <w:szCs w:val="28"/>
        </w:rPr>
        <w:t xml:space="preserve">№ 4 </w:t>
      </w:r>
      <w:r w:rsidRPr="00CC5074">
        <w:rPr>
          <w:color w:val="000000"/>
          <w:sz w:val="28"/>
          <w:szCs w:val="28"/>
        </w:rPr>
        <w:t xml:space="preserve">к </w:t>
      </w:r>
      <w:r w:rsidR="001A3ACB" w:rsidRPr="00CC5074">
        <w:rPr>
          <w:color w:val="000000"/>
          <w:sz w:val="28"/>
          <w:szCs w:val="28"/>
        </w:rPr>
        <w:t>муниципальной</w:t>
      </w:r>
      <w:r w:rsidRPr="00CC5074">
        <w:rPr>
          <w:color w:val="000000"/>
          <w:sz w:val="28"/>
          <w:szCs w:val="28"/>
        </w:rPr>
        <w:t xml:space="preserve"> программе.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294A87" w:rsidRPr="00F0097A" w:rsidRDefault="00294A87" w:rsidP="00294A87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F0097A">
        <w:rPr>
          <w:color w:val="000000"/>
          <w:sz w:val="28"/>
          <w:szCs w:val="28"/>
        </w:rPr>
        <w:t>Раздел 4. Информация</w:t>
      </w:r>
      <w:r>
        <w:rPr>
          <w:color w:val="000000"/>
          <w:sz w:val="28"/>
          <w:szCs w:val="28"/>
        </w:rPr>
        <w:br/>
      </w:r>
      <w:r w:rsidRPr="00F0097A">
        <w:rPr>
          <w:color w:val="000000"/>
          <w:sz w:val="28"/>
          <w:szCs w:val="28"/>
        </w:rPr>
        <w:t xml:space="preserve"> по ресурсному обеспечению </w:t>
      </w:r>
      <w:r w:rsidR="001A3ACB">
        <w:rPr>
          <w:color w:val="000000"/>
          <w:sz w:val="28"/>
          <w:szCs w:val="28"/>
        </w:rPr>
        <w:t xml:space="preserve">муниципальной </w:t>
      </w:r>
      <w:r w:rsidRPr="00F0097A">
        <w:rPr>
          <w:color w:val="000000"/>
          <w:sz w:val="28"/>
          <w:szCs w:val="28"/>
        </w:rPr>
        <w:t xml:space="preserve"> программы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0097A">
        <w:rPr>
          <w:color w:val="000000"/>
          <w:sz w:val="28"/>
          <w:szCs w:val="28"/>
        </w:rPr>
        <w:t xml:space="preserve">При реализации </w:t>
      </w:r>
      <w:r w:rsidR="001A3ACB">
        <w:rPr>
          <w:color w:val="000000"/>
          <w:sz w:val="28"/>
          <w:szCs w:val="28"/>
        </w:rPr>
        <w:t xml:space="preserve">муниципальной </w:t>
      </w:r>
      <w:r w:rsidRPr="00F0097A">
        <w:rPr>
          <w:color w:val="000000"/>
          <w:sz w:val="28"/>
          <w:szCs w:val="28"/>
        </w:rPr>
        <w:t xml:space="preserve"> программы предполагается привлечение финансирования из </w:t>
      </w:r>
      <w:r w:rsidR="001A3ACB">
        <w:rPr>
          <w:color w:val="000000"/>
          <w:sz w:val="28"/>
          <w:szCs w:val="28"/>
        </w:rPr>
        <w:t>областного и местного бюджетов</w:t>
      </w:r>
      <w:r w:rsidRPr="00F0097A">
        <w:rPr>
          <w:color w:val="000000"/>
          <w:sz w:val="28"/>
          <w:szCs w:val="28"/>
        </w:rPr>
        <w:t>, средств до</w:t>
      </w:r>
      <w:r w:rsidR="001A3ACB">
        <w:rPr>
          <w:color w:val="000000"/>
          <w:sz w:val="28"/>
          <w:szCs w:val="28"/>
        </w:rPr>
        <w:t xml:space="preserve">рожного фонда </w:t>
      </w:r>
      <w:r w:rsidR="00FF5BB0">
        <w:rPr>
          <w:color w:val="000000"/>
          <w:sz w:val="28"/>
          <w:szCs w:val="28"/>
        </w:rPr>
        <w:t xml:space="preserve">Пролетарского сельского поселения </w:t>
      </w:r>
      <w:r w:rsidR="001A3ACB">
        <w:rPr>
          <w:color w:val="000000"/>
          <w:sz w:val="28"/>
          <w:szCs w:val="28"/>
        </w:rPr>
        <w:t>Орловского района.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0097A">
        <w:rPr>
          <w:color w:val="000000"/>
          <w:sz w:val="28"/>
          <w:szCs w:val="28"/>
        </w:rPr>
        <w:t xml:space="preserve">Ресурсное обеспечение реализации </w:t>
      </w:r>
      <w:r w:rsidR="001A3ACB">
        <w:rPr>
          <w:color w:val="000000"/>
          <w:sz w:val="28"/>
          <w:szCs w:val="28"/>
        </w:rPr>
        <w:t xml:space="preserve">муниципальной </w:t>
      </w:r>
      <w:r w:rsidRPr="00F0097A">
        <w:rPr>
          <w:color w:val="000000"/>
          <w:sz w:val="28"/>
          <w:szCs w:val="28"/>
        </w:rPr>
        <w:t xml:space="preserve"> программы за счет всех источников финансирования, планируемое с учетом ситуации в финансово-бюджетной сфере на </w:t>
      </w:r>
      <w:r w:rsidR="001A3ACB">
        <w:rPr>
          <w:color w:val="000000"/>
          <w:sz w:val="28"/>
          <w:szCs w:val="28"/>
        </w:rPr>
        <w:t>местном</w:t>
      </w:r>
      <w:r w:rsidRPr="00F0097A">
        <w:rPr>
          <w:color w:val="000000"/>
          <w:sz w:val="28"/>
          <w:szCs w:val="28"/>
        </w:rPr>
        <w:t xml:space="preserve"> уровн</w:t>
      </w:r>
      <w:r w:rsidR="001A3ACB">
        <w:rPr>
          <w:color w:val="000000"/>
          <w:sz w:val="28"/>
          <w:szCs w:val="28"/>
        </w:rPr>
        <w:t>е</w:t>
      </w:r>
      <w:r w:rsidRPr="00F0097A">
        <w:rPr>
          <w:color w:val="000000"/>
          <w:sz w:val="28"/>
          <w:szCs w:val="28"/>
        </w:rPr>
        <w:t xml:space="preserve">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</w:t>
      </w:r>
      <w:r w:rsidR="001A3ACB">
        <w:rPr>
          <w:color w:val="000000"/>
          <w:sz w:val="28"/>
          <w:szCs w:val="28"/>
        </w:rPr>
        <w:t xml:space="preserve">муниципальной </w:t>
      </w:r>
      <w:r w:rsidRPr="00F0097A">
        <w:rPr>
          <w:color w:val="000000"/>
          <w:sz w:val="28"/>
          <w:szCs w:val="28"/>
        </w:rPr>
        <w:t xml:space="preserve"> программы, подлежит ежегодному уточнению в рамках бюджетного цикла.</w:t>
      </w:r>
    </w:p>
    <w:p w:rsidR="00294A87" w:rsidRPr="000749C5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0749C5">
        <w:rPr>
          <w:color w:val="000000"/>
          <w:sz w:val="28"/>
          <w:szCs w:val="28"/>
        </w:rPr>
        <w:t xml:space="preserve">Расходы </w:t>
      </w:r>
      <w:r w:rsidR="001A3ACB" w:rsidRPr="000749C5">
        <w:rPr>
          <w:color w:val="000000"/>
          <w:sz w:val="28"/>
          <w:szCs w:val="28"/>
        </w:rPr>
        <w:t>местного</w:t>
      </w:r>
      <w:r w:rsidR="000749C5">
        <w:rPr>
          <w:color w:val="000000"/>
          <w:sz w:val="28"/>
          <w:szCs w:val="28"/>
        </w:rPr>
        <w:t>, областного, федерального</w:t>
      </w:r>
      <w:r w:rsidR="001A3ACB" w:rsidRPr="000749C5">
        <w:rPr>
          <w:color w:val="000000"/>
          <w:sz w:val="28"/>
          <w:szCs w:val="28"/>
        </w:rPr>
        <w:t xml:space="preserve"> бюджет</w:t>
      </w:r>
      <w:r w:rsidR="000749C5">
        <w:rPr>
          <w:color w:val="000000"/>
          <w:sz w:val="28"/>
          <w:szCs w:val="28"/>
        </w:rPr>
        <w:t>ов</w:t>
      </w:r>
      <w:r w:rsidRPr="000749C5">
        <w:rPr>
          <w:color w:val="000000"/>
          <w:sz w:val="28"/>
          <w:szCs w:val="28"/>
        </w:rPr>
        <w:t xml:space="preserve"> на реализацию </w:t>
      </w:r>
      <w:r w:rsidR="001A3ACB" w:rsidRPr="000749C5">
        <w:rPr>
          <w:color w:val="000000"/>
          <w:sz w:val="28"/>
          <w:szCs w:val="28"/>
        </w:rPr>
        <w:t>муниципальной</w:t>
      </w:r>
      <w:r w:rsidRPr="000749C5">
        <w:rPr>
          <w:color w:val="000000"/>
          <w:sz w:val="28"/>
          <w:szCs w:val="28"/>
        </w:rPr>
        <w:t xml:space="preserve"> программы  утверждены в установленном порядке, информация о которых представлена в приложении № </w:t>
      </w:r>
      <w:r w:rsidR="000749C5" w:rsidRPr="000749C5">
        <w:rPr>
          <w:color w:val="000000"/>
          <w:sz w:val="28"/>
          <w:szCs w:val="28"/>
        </w:rPr>
        <w:t>5</w:t>
      </w:r>
      <w:r w:rsidRPr="000749C5">
        <w:rPr>
          <w:color w:val="000000"/>
          <w:sz w:val="28"/>
          <w:szCs w:val="28"/>
        </w:rPr>
        <w:t xml:space="preserve"> к </w:t>
      </w:r>
      <w:r w:rsidR="00BE0CC9" w:rsidRPr="000749C5">
        <w:rPr>
          <w:color w:val="000000"/>
          <w:sz w:val="28"/>
          <w:szCs w:val="28"/>
        </w:rPr>
        <w:t>муниципальной</w:t>
      </w:r>
      <w:r w:rsidRPr="000749C5">
        <w:rPr>
          <w:color w:val="000000"/>
          <w:sz w:val="28"/>
          <w:szCs w:val="28"/>
        </w:rPr>
        <w:t xml:space="preserve"> программе. 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0749C5">
        <w:rPr>
          <w:color w:val="000000"/>
          <w:sz w:val="28"/>
          <w:szCs w:val="28"/>
        </w:rPr>
        <w:t>Ин</w:t>
      </w:r>
      <w:r w:rsidR="0020670D" w:rsidRPr="000749C5">
        <w:rPr>
          <w:color w:val="000000"/>
          <w:sz w:val="28"/>
          <w:szCs w:val="28"/>
        </w:rPr>
        <w:t>формация о расходах областного и</w:t>
      </w:r>
      <w:r w:rsidRPr="000749C5">
        <w:rPr>
          <w:color w:val="000000"/>
          <w:sz w:val="28"/>
          <w:szCs w:val="28"/>
        </w:rPr>
        <w:t xml:space="preserve"> местн</w:t>
      </w:r>
      <w:r w:rsidR="0020670D" w:rsidRPr="000749C5">
        <w:rPr>
          <w:color w:val="000000"/>
          <w:sz w:val="28"/>
          <w:szCs w:val="28"/>
        </w:rPr>
        <w:t>ого</w:t>
      </w:r>
      <w:r w:rsidRPr="000749C5">
        <w:rPr>
          <w:color w:val="000000"/>
          <w:sz w:val="28"/>
          <w:szCs w:val="28"/>
        </w:rPr>
        <w:t xml:space="preserve"> бюджетов на реализацию </w:t>
      </w:r>
      <w:r w:rsidR="0020670D" w:rsidRPr="000749C5">
        <w:rPr>
          <w:color w:val="000000"/>
          <w:sz w:val="28"/>
          <w:szCs w:val="28"/>
        </w:rPr>
        <w:t>муниципальной</w:t>
      </w:r>
      <w:r w:rsidRPr="000749C5">
        <w:rPr>
          <w:color w:val="000000"/>
          <w:sz w:val="28"/>
          <w:szCs w:val="28"/>
        </w:rPr>
        <w:t xml:space="preserve"> программы представлена в приложении № </w:t>
      </w:r>
      <w:r w:rsidR="000749C5" w:rsidRPr="000749C5">
        <w:rPr>
          <w:color w:val="000000"/>
          <w:sz w:val="28"/>
          <w:szCs w:val="28"/>
        </w:rPr>
        <w:t>6</w:t>
      </w:r>
      <w:r w:rsidRPr="000749C5">
        <w:rPr>
          <w:color w:val="000000"/>
          <w:sz w:val="28"/>
          <w:szCs w:val="28"/>
        </w:rPr>
        <w:t xml:space="preserve"> к </w:t>
      </w:r>
      <w:r w:rsidR="0020670D" w:rsidRPr="000749C5">
        <w:rPr>
          <w:color w:val="000000"/>
          <w:sz w:val="28"/>
          <w:szCs w:val="28"/>
        </w:rPr>
        <w:t xml:space="preserve">муниципальной </w:t>
      </w:r>
      <w:r w:rsidRPr="000749C5">
        <w:rPr>
          <w:color w:val="000000"/>
          <w:sz w:val="28"/>
          <w:szCs w:val="28"/>
        </w:rPr>
        <w:t>программе.</w:t>
      </w:r>
    </w:p>
    <w:p w:rsidR="00294A87" w:rsidRPr="00F0097A" w:rsidRDefault="00294A87" w:rsidP="00294A8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097A">
        <w:rPr>
          <w:color w:val="000000"/>
          <w:sz w:val="28"/>
          <w:szCs w:val="28"/>
        </w:rPr>
        <w:t xml:space="preserve">Предоставление и расходование средств дорожного фонда </w:t>
      </w:r>
      <w:r w:rsidR="00FF5BB0">
        <w:rPr>
          <w:color w:val="000000"/>
          <w:sz w:val="28"/>
          <w:szCs w:val="28"/>
        </w:rPr>
        <w:t xml:space="preserve">Пролетарского сельского поселения </w:t>
      </w:r>
      <w:r w:rsidR="0020670D">
        <w:rPr>
          <w:color w:val="000000"/>
          <w:sz w:val="28"/>
          <w:szCs w:val="28"/>
        </w:rPr>
        <w:t xml:space="preserve">Орловского района </w:t>
      </w:r>
      <w:r w:rsidRPr="00F0097A">
        <w:rPr>
          <w:color w:val="000000"/>
          <w:sz w:val="28"/>
          <w:szCs w:val="28"/>
        </w:rPr>
        <w:t xml:space="preserve"> осуществляется в объемах определенных областным законом об областном бюджете на очередной финансовый год и на плановый период и по направлениям определенным постановлением Правительства Ростовской области от 20.01.2012 № 36 «</w:t>
      </w:r>
      <w:r w:rsidRPr="00F0097A">
        <w:rPr>
          <w:sz w:val="28"/>
          <w:szCs w:val="28"/>
        </w:rPr>
        <w:t>Об утверждении Положения о порядке формирования и использования бюджетных ассигнований дорожного фонда Ростовской области»</w:t>
      </w:r>
      <w:r w:rsidRPr="00F0097A">
        <w:rPr>
          <w:color w:val="000000"/>
          <w:sz w:val="28"/>
          <w:szCs w:val="28"/>
        </w:rPr>
        <w:t>.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294A87" w:rsidRPr="00F0097A" w:rsidRDefault="00294A87" w:rsidP="00294A87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F0097A">
        <w:rPr>
          <w:color w:val="000000"/>
          <w:sz w:val="28"/>
          <w:szCs w:val="28"/>
        </w:rPr>
        <w:t xml:space="preserve">Раздел </w:t>
      </w:r>
      <w:r w:rsidR="006E0FCB">
        <w:rPr>
          <w:color w:val="000000"/>
          <w:sz w:val="28"/>
          <w:szCs w:val="28"/>
        </w:rPr>
        <w:t>5</w:t>
      </w:r>
      <w:r w:rsidRPr="00F0097A">
        <w:rPr>
          <w:color w:val="000000"/>
          <w:sz w:val="28"/>
          <w:szCs w:val="28"/>
        </w:rPr>
        <w:t xml:space="preserve">. Методика оценки эффективности </w:t>
      </w:r>
      <w:r w:rsidR="00726EC3">
        <w:rPr>
          <w:color w:val="000000"/>
          <w:sz w:val="28"/>
          <w:szCs w:val="28"/>
        </w:rPr>
        <w:t xml:space="preserve">муниципальной </w:t>
      </w:r>
      <w:r w:rsidRPr="00F0097A">
        <w:rPr>
          <w:color w:val="000000"/>
          <w:sz w:val="28"/>
          <w:szCs w:val="28"/>
        </w:rPr>
        <w:t xml:space="preserve"> программы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0097A">
        <w:rPr>
          <w:sz w:val="28"/>
          <w:szCs w:val="28"/>
        </w:rPr>
        <w:t xml:space="preserve">1. Эффективность реализации </w:t>
      </w:r>
      <w:r w:rsidR="00726EC3">
        <w:rPr>
          <w:sz w:val="28"/>
          <w:szCs w:val="28"/>
        </w:rPr>
        <w:t xml:space="preserve">муниципальной </w:t>
      </w:r>
      <w:r w:rsidRPr="00F0097A">
        <w:rPr>
          <w:sz w:val="28"/>
          <w:szCs w:val="28"/>
        </w:rPr>
        <w:t xml:space="preserve"> программы оценивается ежегодно на основе целевых показателей и индикаторов, предусмотренных в таблице № 1, исходя из соответствия фактических значений показателей (индикаторов) с их целевыми значениями, а также уровнем использования средств </w:t>
      </w:r>
      <w:r w:rsidR="00726EC3">
        <w:rPr>
          <w:sz w:val="28"/>
          <w:szCs w:val="28"/>
        </w:rPr>
        <w:t>областного и местного</w:t>
      </w:r>
      <w:r w:rsidRPr="00F0097A">
        <w:rPr>
          <w:sz w:val="28"/>
          <w:szCs w:val="28"/>
        </w:rPr>
        <w:t xml:space="preserve"> бюджетов, предусмотренных в целях финансирования мероприятий </w:t>
      </w:r>
      <w:r w:rsidR="00726EC3"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программы.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0097A">
        <w:rPr>
          <w:sz w:val="28"/>
          <w:szCs w:val="28"/>
        </w:rPr>
        <w:lastRenderedPageBreak/>
        <w:t xml:space="preserve">2. Оценка эффективности реализации </w:t>
      </w:r>
      <w:r w:rsidR="00726EC3"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программы, цели (задачи) определяются по формуле: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24"/>
          <w:sz w:val="28"/>
          <w:szCs w:val="28"/>
        </w:rPr>
        <w:drawing>
          <wp:inline distT="0" distB="0" distL="0" distR="0">
            <wp:extent cx="12573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97A">
        <w:rPr>
          <w:sz w:val="28"/>
          <w:szCs w:val="28"/>
        </w:rPr>
        <w:t>, где: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E –</w:t>
      </w:r>
      <w:r w:rsidRPr="00F0097A">
        <w:rPr>
          <w:sz w:val="28"/>
          <w:szCs w:val="28"/>
        </w:rPr>
        <w:t xml:space="preserve"> эффективность реализации </w:t>
      </w:r>
      <w:r w:rsidR="007703A8">
        <w:rPr>
          <w:sz w:val="28"/>
          <w:szCs w:val="28"/>
        </w:rPr>
        <w:t xml:space="preserve">муниципальной </w:t>
      </w:r>
      <w:r w:rsidRPr="00F0097A">
        <w:rPr>
          <w:sz w:val="28"/>
          <w:szCs w:val="28"/>
        </w:rPr>
        <w:t>программы, цели (задачи), процентов;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Fi –</w:t>
      </w:r>
      <w:r w:rsidRPr="00F0097A">
        <w:rPr>
          <w:sz w:val="28"/>
          <w:szCs w:val="28"/>
        </w:rPr>
        <w:t xml:space="preserve"> фактическое значение i-го целевого показателя (индикатора), характеризующего выполнение цели (задачи), достигнутое в ходе реализации Программы (подпрограммы);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Ni –</w:t>
      </w:r>
      <w:r w:rsidRPr="00F0097A">
        <w:rPr>
          <w:sz w:val="28"/>
          <w:szCs w:val="28"/>
        </w:rPr>
        <w:t xml:space="preserve"> плановое значение i-го целевого показателя (индикатора), характеризующего выполнение цели (задачи), предусмотренное </w:t>
      </w:r>
      <w:r w:rsidR="00726EC3"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программы;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n –</w:t>
      </w:r>
      <w:r w:rsidRPr="00F0097A">
        <w:rPr>
          <w:sz w:val="28"/>
          <w:szCs w:val="28"/>
        </w:rPr>
        <w:t xml:space="preserve"> количество показателей (индикаторов), характеризующих выполнение цели (задачи) </w:t>
      </w:r>
      <w:r w:rsidR="00726EC3">
        <w:rPr>
          <w:sz w:val="28"/>
          <w:szCs w:val="28"/>
        </w:rPr>
        <w:t xml:space="preserve">муниципальной </w:t>
      </w:r>
      <w:r w:rsidRPr="00F0097A">
        <w:rPr>
          <w:sz w:val="28"/>
          <w:szCs w:val="28"/>
        </w:rPr>
        <w:t xml:space="preserve"> программы.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0097A">
        <w:rPr>
          <w:sz w:val="28"/>
          <w:szCs w:val="28"/>
        </w:rPr>
        <w:t xml:space="preserve">В зависимости от полученных в результате реализации мероприятий </w:t>
      </w:r>
      <w:r w:rsidR="00726EC3"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 значений целевых показателей (индикаторов) </w:t>
      </w:r>
      <w:r w:rsidR="007703A8">
        <w:rPr>
          <w:sz w:val="28"/>
          <w:szCs w:val="28"/>
        </w:rPr>
        <w:t xml:space="preserve">муниципальной </w:t>
      </w:r>
      <w:r w:rsidRPr="00F0097A">
        <w:rPr>
          <w:sz w:val="28"/>
          <w:szCs w:val="28"/>
        </w:rPr>
        <w:t xml:space="preserve"> программы эффективность реализации </w:t>
      </w:r>
      <w:r w:rsidR="007703A8">
        <w:rPr>
          <w:sz w:val="28"/>
          <w:szCs w:val="28"/>
        </w:rPr>
        <w:t xml:space="preserve">муниципальной </w:t>
      </w:r>
      <w:r w:rsidRPr="00F0097A">
        <w:rPr>
          <w:sz w:val="28"/>
          <w:szCs w:val="28"/>
        </w:rPr>
        <w:t xml:space="preserve"> программы (подпрограммы) по целям (задачам), а также в целом можно охарактеризовать по следующим уровням: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высокий (E  </w:t>
      </w:r>
      <w:r w:rsidRPr="00F0097A">
        <w:rPr>
          <w:sz w:val="28"/>
          <w:szCs w:val="28"/>
        </w:rPr>
        <w:t>95%);</w:t>
      </w:r>
    </w:p>
    <w:p w:rsidR="00294A87" w:rsidRPr="00F0097A" w:rsidRDefault="00294A87" w:rsidP="00294A87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удовлетворительный (E </w:t>
      </w:r>
      <w:r w:rsidRPr="00F0097A">
        <w:rPr>
          <w:sz w:val="28"/>
          <w:szCs w:val="28"/>
        </w:rPr>
        <w:t xml:space="preserve"> 75%);</w:t>
      </w:r>
    </w:p>
    <w:p w:rsidR="00294A87" w:rsidRPr="00F0097A" w:rsidRDefault="00294A87" w:rsidP="00294A87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0097A">
        <w:rPr>
          <w:sz w:val="28"/>
          <w:szCs w:val="28"/>
        </w:rPr>
        <w:t xml:space="preserve">неудовлетворительный (если значение эффективности реализации </w:t>
      </w:r>
      <w:r w:rsidR="007703A8">
        <w:rPr>
          <w:sz w:val="28"/>
          <w:szCs w:val="28"/>
        </w:rPr>
        <w:t xml:space="preserve">муниципальной </w:t>
      </w:r>
      <w:r w:rsidRPr="00F0097A">
        <w:rPr>
          <w:sz w:val="28"/>
          <w:szCs w:val="28"/>
        </w:rPr>
        <w:t xml:space="preserve"> программы не отвечает приведенным выше уровням, эффективность ее реализации признается неудовлетворительной).</w:t>
      </w:r>
    </w:p>
    <w:p w:rsidR="00294A87" w:rsidRPr="006C2FD6" w:rsidRDefault="00294A87" w:rsidP="00294A87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20"/>
        <w:contextualSpacing/>
        <w:jc w:val="both"/>
        <w:outlineLvl w:val="1"/>
        <w:rPr>
          <w:sz w:val="28"/>
          <w:szCs w:val="28"/>
        </w:rPr>
      </w:pPr>
      <w:r w:rsidRPr="006C2FD6">
        <w:rPr>
          <w:sz w:val="28"/>
          <w:szCs w:val="28"/>
        </w:rPr>
        <w:t xml:space="preserve">Оценка степени соответствия запланированному уровню затрат и </w:t>
      </w:r>
      <w:r w:rsidRPr="000749C5">
        <w:rPr>
          <w:sz w:val="28"/>
          <w:szCs w:val="28"/>
        </w:rPr>
        <w:t xml:space="preserve">эффективности использования средств </w:t>
      </w:r>
      <w:r w:rsidR="000E5A52" w:rsidRPr="000749C5">
        <w:rPr>
          <w:sz w:val="28"/>
          <w:szCs w:val="28"/>
        </w:rPr>
        <w:t>областного и местного</w:t>
      </w:r>
      <w:r w:rsidRPr="000749C5">
        <w:rPr>
          <w:sz w:val="28"/>
          <w:szCs w:val="28"/>
        </w:rPr>
        <w:t xml:space="preserve"> бюджетов ресурсного обеспечения </w:t>
      </w:r>
      <w:r w:rsidR="000E5A52" w:rsidRPr="000749C5">
        <w:rPr>
          <w:sz w:val="28"/>
          <w:szCs w:val="28"/>
        </w:rPr>
        <w:t>муниципальной</w:t>
      </w:r>
      <w:r w:rsidRPr="000749C5">
        <w:rPr>
          <w:sz w:val="28"/>
          <w:szCs w:val="28"/>
        </w:rPr>
        <w:t xml:space="preserve"> программы осуществляется путем сопоставления плановых и фактических объемов финансирования основных мероприятий </w:t>
      </w:r>
      <w:r w:rsidR="000E5A52" w:rsidRPr="000749C5">
        <w:rPr>
          <w:sz w:val="28"/>
          <w:szCs w:val="28"/>
        </w:rPr>
        <w:t>муниципальной</w:t>
      </w:r>
      <w:r w:rsidRPr="000749C5">
        <w:rPr>
          <w:sz w:val="28"/>
          <w:szCs w:val="28"/>
        </w:rPr>
        <w:t xml:space="preserve"> программы, представленных в таблицах </w:t>
      </w:r>
      <w:r w:rsidR="000E5A52" w:rsidRPr="000749C5">
        <w:rPr>
          <w:sz w:val="28"/>
          <w:szCs w:val="28"/>
        </w:rPr>
        <w:t xml:space="preserve"> к муниципальной</w:t>
      </w:r>
      <w:r w:rsidRPr="000749C5">
        <w:rPr>
          <w:sz w:val="28"/>
          <w:szCs w:val="28"/>
        </w:rPr>
        <w:t xml:space="preserve"> программ</w:t>
      </w:r>
      <w:r w:rsidR="000E5A52" w:rsidRPr="000749C5">
        <w:rPr>
          <w:sz w:val="28"/>
          <w:szCs w:val="28"/>
        </w:rPr>
        <w:t>е</w:t>
      </w:r>
      <w:r w:rsidRPr="000749C5">
        <w:rPr>
          <w:sz w:val="28"/>
          <w:szCs w:val="28"/>
        </w:rPr>
        <w:t xml:space="preserve"> по каждому источнику ресурсного</w:t>
      </w:r>
      <w:r w:rsidRPr="006C2FD6">
        <w:rPr>
          <w:sz w:val="28"/>
          <w:szCs w:val="28"/>
        </w:rPr>
        <w:t xml:space="preserve"> обеспечения. Данные показатели характеризуют уровень исполнения финансирования в связи с неполным исполнением мероприятий </w:t>
      </w:r>
      <w:r w:rsidR="000E5A52">
        <w:rPr>
          <w:sz w:val="28"/>
          <w:szCs w:val="28"/>
        </w:rPr>
        <w:t>муниципальной</w:t>
      </w:r>
      <w:r w:rsidRPr="006C2FD6">
        <w:rPr>
          <w:sz w:val="28"/>
          <w:szCs w:val="28"/>
        </w:rPr>
        <w:t xml:space="preserve"> программы в разрезе указанных источников и направлений финансирования.</w:t>
      </w:r>
    </w:p>
    <w:p w:rsidR="00294A87" w:rsidRDefault="00294A87" w:rsidP="00294A87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0097A">
        <w:rPr>
          <w:sz w:val="28"/>
          <w:szCs w:val="28"/>
        </w:rPr>
        <w:t>Уровень исполнения финансировани</w:t>
      </w:r>
      <w:r w:rsidR="000E5A52">
        <w:rPr>
          <w:sz w:val="28"/>
          <w:szCs w:val="28"/>
        </w:rPr>
        <w:t>я по муниципальной программе</w:t>
      </w:r>
      <w:r w:rsidRPr="00F0097A">
        <w:rPr>
          <w:sz w:val="28"/>
          <w:szCs w:val="28"/>
        </w:rPr>
        <w:t xml:space="preserve"> в целом определяется по формуле: </w:t>
      </w:r>
    </w:p>
    <w:p w:rsidR="000E5A52" w:rsidRPr="00F0097A" w:rsidRDefault="000E5A52" w:rsidP="00294A87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294A87" w:rsidRPr="00F0097A" w:rsidRDefault="006E0FCB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94A87" w:rsidRPr="00F0097A">
        <w:rPr>
          <w:sz w:val="28"/>
          <w:szCs w:val="28"/>
        </w:rPr>
        <w:t>Фф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0097A">
        <w:rPr>
          <w:sz w:val="28"/>
          <w:szCs w:val="28"/>
        </w:rPr>
        <w:t xml:space="preserve">Уэф = ----------, </w:t>
      </w:r>
    </w:p>
    <w:p w:rsidR="00294A87" w:rsidRPr="00F0097A" w:rsidRDefault="006E0FCB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94A87" w:rsidRPr="00F0097A">
        <w:rPr>
          <w:sz w:val="28"/>
          <w:szCs w:val="28"/>
        </w:rPr>
        <w:t>Фп</w:t>
      </w:r>
      <w:r w:rsidR="00294A87" w:rsidRPr="00F0097A">
        <w:rPr>
          <w:sz w:val="28"/>
          <w:szCs w:val="28"/>
        </w:rPr>
        <w:tab/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0097A">
        <w:rPr>
          <w:sz w:val="28"/>
          <w:szCs w:val="28"/>
        </w:rPr>
        <w:t>где: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Уэф –</w:t>
      </w:r>
      <w:r w:rsidRPr="00F0097A">
        <w:rPr>
          <w:sz w:val="28"/>
          <w:szCs w:val="28"/>
        </w:rPr>
        <w:t xml:space="preserve"> уровень исполнения финансирования </w:t>
      </w:r>
      <w:r w:rsidR="000E5A52"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 за отчетный период, процентов;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Фф –</w:t>
      </w:r>
      <w:r w:rsidRPr="00F0097A">
        <w:rPr>
          <w:sz w:val="28"/>
          <w:szCs w:val="28"/>
        </w:rPr>
        <w:t xml:space="preserve"> фактически израсходованный объем средств, направленный на реализ</w:t>
      </w:r>
      <w:r w:rsidR="000E5A52">
        <w:rPr>
          <w:sz w:val="28"/>
          <w:szCs w:val="28"/>
        </w:rPr>
        <w:t>ацию мероприятий муниципальной</w:t>
      </w:r>
      <w:r w:rsidRPr="00F0097A">
        <w:rPr>
          <w:sz w:val="28"/>
          <w:szCs w:val="28"/>
        </w:rPr>
        <w:t xml:space="preserve"> программы, тыс. рублей;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Фп –</w:t>
      </w:r>
      <w:r w:rsidRPr="00F0097A">
        <w:rPr>
          <w:sz w:val="28"/>
          <w:szCs w:val="28"/>
        </w:rPr>
        <w:t xml:space="preserve"> плановый объем средств на соответствующий отчетный период, тыс. </w:t>
      </w:r>
      <w:r w:rsidRPr="00F0097A">
        <w:rPr>
          <w:sz w:val="28"/>
          <w:szCs w:val="28"/>
        </w:rPr>
        <w:lastRenderedPageBreak/>
        <w:t>рублей.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0097A">
        <w:rPr>
          <w:sz w:val="28"/>
          <w:szCs w:val="28"/>
        </w:rPr>
        <w:t>Уровень исполнения финансирования представляется целесообразным охарактеризовать следующим образом: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0097A">
        <w:rPr>
          <w:sz w:val="28"/>
          <w:szCs w:val="28"/>
        </w:rPr>
        <w:t>высокий (E   95%);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0097A">
        <w:rPr>
          <w:sz w:val="28"/>
          <w:szCs w:val="28"/>
        </w:rPr>
        <w:t>удовлетворительный (E   75%);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0097A">
        <w:rPr>
          <w:sz w:val="28"/>
          <w:szCs w:val="28"/>
        </w:rPr>
        <w:t>неудовлетворительный (если процент освоения средств не отвечает приведенным выше уровням, уровень исполнения финансирования признается неудовлетворительным).</w:t>
      </w:r>
    </w:p>
    <w:p w:rsidR="00294A87" w:rsidRPr="00F0097A" w:rsidRDefault="00294A87" w:rsidP="00294A8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94A87" w:rsidRPr="00F0097A" w:rsidRDefault="00294A87" w:rsidP="00294A87">
      <w:pPr>
        <w:contextualSpacing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Раздел </w:t>
      </w:r>
      <w:r w:rsidR="006E0FCB">
        <w:rPr>
          <w:sz w:val="28"/>
          <w:szCs w:val="28"/>
        </w:rPr>
        <w:t>6</w:t>
      </w:r>
      <w:r w:rsidRPr="00F0097A">
        <w:rPr>
          <w:sz w:val="28"/>
          <w:szCs w:val="28"/>
        </w:rPr>
        <w:t>. Подпрограмма «Развитие транспортной инфраструктуры</w:t>
      </w:r>
      <w:r w:rsidR="00D75E59">
        <w:rPr>
          <w:sz w:val="28"/>
          <w:szCs w:val="28"/>
        </w:rPr>
        <w:t xml:space="preserve"> </w:t>
      </w:r>
      <w:r w:rsidR="006E0FCB">
        <w:rPr>
          <w:sz w:val="28"/>
          <w:szCs w:val="28"/>
        </w:rPr>
        <w:t xml:space="preserve">Пролетарского сельского поселения </w:t>
      </w:r>
      <w:r w:rsidR="00D75E59">
        <w:rPr>
          <w:sz w:val="28"/>
          <w:szCs w:val="28"/>
        </w:rPr>
        <w:t>Орловского района</w:t>
      </w:r>
      <w:r w:rsidRPr="00F0097A">
        <w:rPr>
          <w:sz w:val="28"/>
          <w:szCs w:val="28"/>
        </w:rPr>
        <w:t xml:space="preserve">» </w:t>
      </w:r>
      <w:r w:rsidR="000E5A52"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 </w:t>
      </w:r>
    </w:p>
    <w:p w:rsidR="00294A87" w:rsidRPr="00F0097A" w:rsidRDefault="00294A87" w:rsidP="00294A87">
      <w:pPr>
        <w:contextualSpacing/>
        <w:jc w:val="center"/>
        <w:rPr>
          <w:sz w:val="28"/>
          <w:szCs w:val="28"/>
        </w:rPr>
      </w:pPr>
    </w:p>
    <w:p w:rsidR="00294A87" w:rsidRPr="00F0097A" w:rsidRDefault="00294A87" w:rsidP="00294A87">
      <w:pPr>
        <w:contextualSpacing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>Раздел</w:t>
      </w:r>
      <w:r w:rsidR="000E5A52">
        <w:rPr>
          <w:sz w:val="28"/>
          <w:szCs w:val="28"/>
        </w:rPr>
        <w:t xml:space="preserve"> 7</w:t>
      </w:r>
      <w:r w:rsidRPr="00F0097A">
        <w:rPr>
          <w:sz w:val="28"/>
          <w:szCs w:val="28"/>
        </w:rPr>
        <w:t xml:space="preserve">.1. Паспорт подпрограммы «Развитие транспортной инфраструктуры </w:t>
      </w:r>
      <w:r w:rsidR="006E0FCB">
        <w:rPr>
          <w:sz w:val="28"/>
          <w:szCs w:val="28"/>
        </w:rPr>
        <w:t xml:space="preserve">Пролетарского сельского поселения </w:t>
      </w:r>
      <w:r w:rsidR="00D75E59">
        <w:rPr>
          <w:sz w:val="28"/>
          <w:szCs w:val="28"/>
        </w:rPr>
        <w:t>Орловского района</w:t>
      </w:r>
      <w:r w:rsidRPr="00F0097A">
        <w:rPr>
          <w:sz w:val="28"/>
          <w:szCs w:val="28"/>
        </w:rPr>
        <w:t xml:space="preserve">» </w:t>
      </w:r>
      <w:r w:rsidR="000E5A52"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 </w:t>
      </w:r>
    </w:p>
    <w:p w:rsidR="00294A87" w:rsidRPr="00F0097A" w:rsidRDefault="00294A87" w:rsidP="00294A87">
      <w:pPr>
        <w:contextualSpacing/>
        <w:jc w:val="center"/>
        <w:rPr>
          <w:sz w:val="28"/>
          <w:szCs w:val="28"/>
        </w:rPr>
      </w:pPr>
    </w:p>
    <w:p w:rsidR="00294A87" w:rsidRPr="00F0097A" w:rsidRDefault="00294A87" w:rsidP="00294A87">
      <w:pPr>
        <w:tabs>
          <w:tab w:val="left" w:pos="2880"/>
        </w:tabs>
        <w:contextualSpacing/>
        <w:jc w:val="center"/>
        <w:rPr>
          <w:sz w:val="28"/>
          <w:szCs w:val="28"/>
          <w:highlight w:val="yellow"/>
        </w:rPr>
      </w:pPr>
    </w:p>
    <w:tbl>
      <w:tblPr>
        <w:tblW w:w="5051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3189"/>
        <w:gridCol w:w="850"/>
        <w:gridCol w:w="5954"/>
      </w:tblGrid>
      <w:tr w:rsidR="00294A87" w:rsidRPr="00F0097A" w:rsidTr="00422AED">
        <w:trPr>
          <w:trHeight w:val="240"/>
        </w:trPr>
        <w:tc>
          <w:tcPr>
            <w:tcW w:w="3189" w:type="dxa"/>
          </w:tcPr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Наименование подпрограммы</w:t>
            </w:r>
          </w:p>
          <w:p w:rsidR="00294A87" w:rsidRPr="00F0097A" w:rsidRDefault="000E5A52" w:rsidP="00293B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</w:p>
          <w:p w:rsidR="00294A87" w:rsidRPr="00F0097A" w:rsidRDefault="00DE20DB" w:rsidP="00293B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 w:rsidR="000E5A52">
              <w:rPr>
                <w:sz w:val="28"/>
                <w:szCs w:val="28"/>
              </w:rPr>
              <w:t xml:space="preserve"> района</w:t>
            </w:r>
          </w:p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94A87" w:rsidRPr="006C2FD6" w:rsidRDefault="00294A87" w:rsidP="00293BCE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Развитие транспортной инфраструктуры </w:t>
            </w:r>
            <w:r w:rsidR="006E0FCB">
              <w:rPr>
                <w:sz w:val="28"/>
                <w:szCs w:val="28"/>
              </w:rPr>
              <w:t xml:space="preserve">Пролетарского сельского поселения </w:t>
            </w:r>
            <w:r w:rsidR="000E5A52">
              <w:rPr>
                <w:sz w:val="28"/>
                <w:szCs w:val="28"/>
              </w:rPr>
              <w:t>Орловского района</w:t>
            </w:r>
          </w:p>
          <w:p w:rsidR="00294A87" w:rsidRPr="00F0097A" w:rsidRDefault="00294A87" w:rsidP="00293BCE">
            <w:pPr>
              <w:jc w:val="both"/>
              <w:rPr>
                <w:sz w:val="28"/>
                <w:szCs w:val="28"/>
              </w:rPr>
            </w:pPr>
          </w:p>
        </w:tc>
      </w:tr>
      <w:tr w:rsidR="00294A87" w:rsidRPr="00F0097A" w:rsidTr="00422AED">
        <w:trPr>
          <w:trHeight w:val="360"/>
        </w:trPr>
        <w:tc>
          <w:tcPr>
            <w:tcW w:w="3189" w:type="dxa"/>
          </w:tcPr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Ответственный исполнитель подпрограммы</w:t>
            </w:r>
          </w:p>
          <w:p w:rsidR="00294A87" w:rsidRPr="00F0097A" w:rsidRDefault="000E5A52" w:rsidP="00293B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</w:t>
            </w:r>
          </w:p>
          <w:p w:rsidR="00294A87" w:rsidRPr="00F0097A" w:rsidRDefault="00DE20DB" w:rsidP="00293B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 w:rsidR="000E5A52">
              <w:rPr>
                <w:sz w:val="28"/>
                <w:szCs w:val="28"/>
              </w:rPr>
              <w:t xml:space="preserve"> района</w:t>
            </w:r>
          </w:p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94A87" w:rsidRPr="006C2FD6" w:rsidRDefault="00294A87" w:rsidP="00293BCE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294A87" w:rsidRPr="00F0097A" w:rsidRDefault="006E0FCB" w:rsidP="000E5A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Пролетарского сельского поселения</w:t>
            </w:r>
          </w:p>
        </w:tc>
      </w:tr>
      <w:tr w:rsidR="00294A87" w:rsidRPr="00F0097A" w:rsidTr="00422AED">
        <w:trPr>
          <w:trHeight w:val="360"/>
        </w:trPr>
        <w:tc>
          <w:tcPr>
            <w:tcW w:w="3189" w:type="dxa"/>
          </w:tcPr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Соисполнитель подпрограммы</w:t>
            </w:r>
          </w:p>
          <w:p w:rsidR="00294A87" w:rsidRPr="00F0097A" w:rsidRDefault="000E5A52" w:rsidP="00293B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</w:p>
          <w:p w:rsidR="00294A87" w:rsidRPr="00F0097A" w:rsidRDefault="00DE20DB" w:rsidP="00293B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 w:rsidR="000E5A52">
              <w:rPr>
                <w:sz w:val="28"/>
                <w:szCs w:val="28"/>
              </w:rPr>
              <w:t xml:space="preserve"> района</w:t>
            </w:r>
          </w:p>
          <w:p w:rsidR="00294A87" w:rsidRPr="00F0097A" w:rsidRDefault="00294A87" w:rsidP="00293B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94A87" w:rsidRPr="006C2FD6" w:rsidRDefault="00294A87" w:rsidP="00293BCE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294A87" w:rsidRPr="00F0097A" w:rsidRDefault="00294A87" w:rsidP="00293BCE">
            <w:pPr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отсутствуют</w:t>
            </w:r>
          </w:p>
        </w:tc>
      </w:tr>
      <w:tr w:rsidR="000E5A52" w:rsidRPr="00F0097A" w:rsidTr="00422AED">
        <w:trPr>
          <w:trHeight w:val="1775"/>
        </w:trPr>
        <w:tc>
          <w:tcPr>
            <w:tcW w:w="3189" w:type="dxa"/>
          </w:tcPr>
          <w:p w:rsidR="000E5A52" w:rsidRPr="00F0097A" w:rsidRDefault="000E5A52" w:rsidP="00293B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lastRenderedPageBreak/>
              <w:t>Участники подпрограммы</w:t>
            </w:r>
          </w:p>
          <w:p w:rsidR="000E5A52" w:rsidRPr="00F0097A" w:rsidRDefault="000E5A52" w:rsidP="00293BC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</w:p>
          <w:p w:rsidR="000E5A52" w:rsidRPr="00F0097A" w:rsidRDefault="00DE20DB" w:rsidP="00293BC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 w:rsidR="000E5A52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50" w:type="dxa"/>
          </w:tcPr>
          <w:p w:rsidR="000E5A52" w:rsidRPr="006C2FD6" w:rsidRDefault="000E5A52" w:rsidP="00293BCE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0E5A52" w:rsidRPr="00F0097A" w:rsidRDefault="00CB169E" w:rsidP="00D5463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Пролетарского сельского поселения </w:t>
            </w:r>
            <w:r w:rsidR="000E5A52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E5A52" w:rsidRPr="00F0097A" w:rsidTr="00422AED">
        <w:trPr>
          <w:trHeight w:val="240"/>
        </w:trPr>
        <w:tc>
          <w:tcPr>
            <w:tcW w:w="3189" w:type="dxa"/>
          </w:tcPr>
          <w:p w:rsidR="000E5A52" w:rsidRPr="00F0097A" w:rsidRDefault="000E5A52" w:rsidP="00293B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Программно-целевые инструменты подпрограммы</w:t>
            </w:r>
          </w:p>
          <w:p w:rsidR="000E5A52" w:rsidRPr="00F0097A" w:rsidRDefault="00422AED" w:rsidP="00293B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</w:p>
          <w:p w:rsidR="000E5A52" w:rsidRPr="00F0097A" w:rsidRDefault="00DE20DB" w:rsidP="00293B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 w:rsidR="00422AED">
              <w:rPr>
                <w:sz w:val="28"/>
                <w:szCs w:val="28"/>
              </w:rPr>
              <w:t xml:space="preserve"> района</w:t>
            </w:r>
          </w:p>
          <w:p w:rsidR="000E5A52" w:rsidRPr="00F0097A" w:rsidRDefault="000E5A52" w:rsidP="00293B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E5A52" w:rsidRPr="006C2FD6" w:rsidRDefault="000E5A52" w:rsidP="00293BCE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0E5A52" w:rsidRPr="00F0097A" w:rsidRDefault="000E5A52" w:rsidP="00293BCE">
            <w:pPr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отсутствуют</w:t>
            </w:r>
          </w:p>
        </w:tc>
      </w:tr>
      <w:tr w:rsidR="000E5A52" w:rsidRPr="00F0097A" w:rsidTr="00422AED">
        <w:trPr>
          <w:trHeight w:val="1361"/>
        </w:trPr>
        <w:tc>
          <w:tcPr>
            <w:tcW w:w="3189" w:type="dxa"/>
          </w:tcPr>
          <w:p w:rsidR="000E5A52" w:rsidRPr="00F0097A" w:rsidRDefault="000E5A52" w:rsidP="00293B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Цели подпрограммы</w:t>
            </w:r>
          </w:p>
          <w:p w:rsidR="000E5A52" w:rsidRPr="00F0097A" w:rsidRDefault="00422AED" w:rsidP="00293B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</w:p>
          <w:p w:rsidR="000E5A52" w:rsidRPr="00F0097A" w:rsidRDefault="00DE20DB" w:rsidP="00422A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 w:rsidR="00422AE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50" w:type="dxa"/>
          </w:tcPr>
          <w:p w:rsidR="000E5A52" w:rsidRPr="006C2FD6" w:rsidRDefault="000E5A52" w:rsidP="00293BCE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0E5A52" w:rsidRPr="00F0097A" w:rsidRDefault="000E5A52" w:rsidP="00293B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развитие современной и эффективной автомобильно-дорожной инфраструктуры</w:t>
            </w:r>
          </w:p>
        </w:tc>
      </w:tr>
      <w:tr w:rsidR="000E5A52" w:rsidRPr="00F0097A" w:rsidTr="00422AED">
        <w:trPr>
          <w:trHeight w:val="240"/>
        </w:trPr>
        <w:tc>
          <w:tcPr>
            <w:tcW w:w="3189" w:type="dxa"/>
          </w:tcPr>
          <w:p w:rsidR="000E5A52" w:rsidRPr="00F0097A" w:rsidRDefault="000E5A52" w:rsidP="00293B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850" w:type="dxa"/>
          </w:tcPr>
          <w:p w:rsidR="000E5A52" w:rsidRPr="006C2FD6" w:rsidRDefault="000E5A52" w:rsidP="00293BCE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0E5A52" w:rsidRPr="00F0097A" w:rsidRDefault="000E5A52" w:rsidP="00293BCE">
            <w:pPr>
              <w:ind w:left="6"/>
              <w:contextualSpacing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формирование единой дорожной сети круглогодичной доступности для населения </w:t>
            </w:r>
            <w:r w:rsidR="00CB169E">
              <w:rPr>
                <w:sz w:val="28"/>
                <w:szCs w:val="28"/>
              </w:rPr>
              <w:t>Пролетарского сельского поселения</w:t>
            </w:r>
            <w:r w:rsidRPr="00F0097A">
              <w:rPr>
                <w:sz w:val="28"/>
                <w:szCs w:val="28"/>
              </w:rPr>
              <w:t>;</w:t>
            </w:r>
          </w:p>
          <w:p w:rsidR="000E5A52" w:rsidRPr="00F0097A" w:rsidRDefault="000E5A52" w:rsidP="00293BCE">
            <w:pPr>
              <w:jc w:val="both"/>
              <w:rPr>
                <w:sz w:val="28"/>
                <w:szCs w:val="28"/>
              </w:rPr>
            </w:pPr>
          </w:p>
        </w:tc>
      </w:tr>
      <w:tr w:rsidR="000E5A52" w:rsidRPr="00F0097A" w:rsidTr="00422AED">
        <w:trPr>
          <w:trHeight w:val="240"/>
        </w:trPr>
        <w:tc>
          <w:tcPr>
            <w:tcW w:w="3189" w:type="dxa"/>
          </w:tcPr>
          <w:p w:rsidR="000E5A52" w:rsidRPr="00F0097A" w:rsidRDefault="000E5A52" w:rsidP="00293BCE">
            <w:pPr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Целевые индикаторы и показатели подпрограммы</w:t>
            </w:r>
          </w:p>
          <w:p w:rsidR="000E5A52" w:rsidRPr="00F0097A" w:rsidRDefault="00422AED" w:rsidP="00293BC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</w:p>
          <w:p w:rsidR="000E5A52" w:rsidRPr="00F0097A" w:rsidRDefault="00DE20DB" w:rsidP="00422AE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 w:rsidR="00422AE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50" w:type="dxa"/>
          </w:tcPr>
          <w:p w:rsidR="000E5A52" w:rsidRPr="006C2FD6" w:rsidRDefault="000E5A52" w:rsidP="00293BCE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0E5A52" w:rsidRPr="00F0097A" w:rsidRDefault="000E5A52" w:rsidP="00293BCE">
            <w:pPr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количество километров построенных  (реконструированных) и отремонтированных (капитально отремонтированных) автомобильных дорог общего пользования местного значения.</w:t>
            </w:r>
          </w:p>
          <w:p w:rsidR="000E5A52" w:rsidRPr="00F0097A" w:rsidRDefault="000E5A52" w:rsidP="00293BCE">
            <w:pPr>
              <w:jc w:val="both"/>
              <w:rPr>
                <w:sz w:val="28"/>
                <w:szCs w:val="28"/>
              </w:rPr>
            </w:pPr>
          </w:p>
        </w:tc>
      </w:tr>
      <w:tr w:rsidR="000E5A52" w:rsidRPr="00F0097A" w:rsidTr="00422AED">
        <w:trPr>
          <w:trHeight w:val="240"/>
        </w:trPr>
        <w:tc>
          <w:tcPr>
            <w:tcW w:w="3189" w:type="dxa"/>
          </w:tcPr>
          <w:p w:rsidR="000E5A52" w:rsidRPr="00F0097A" w:rsidRDefault="000E5A52" w:rsidP="00293B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Этапы и сроки реализации подпрограммы </w:t>
            </w:r>
          </w:p>
          <w:p w:rsidR="000E5A52" w:rsidRPr="00F0097A" w:rsidRDefault="00422AED" w:rsidP="00293B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</w:t>
            </w:r>
          </w:p>
          <w:p w:rsidR="000E5A52" w:rsidRPr="00F0097A" w:rsidRDefault="00DE20DB" w:rsidP="00422A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 w:rsidR="00422AED"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850" w:type="dxa"/>
          </w:tcPr>
          <w:p w:rsidR="000E5A52" w:rsidRPr="006C2FD6" w:rsidRDefault="000E5A52" w:rsidP="00293BCE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0E5A52" w:rsidRPr="00F0097A" w:rsidRDefault="000E5A52" w:rsidP="00293BCE">
            <w:pPr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2014 – 2020 годы </w:t>
            </w:r>
          </w:p>
          <w:p w:rsidR="000E5A52" w:rsidRPr="00F0097A" w:rsidRDefault="000E5A52" w:rsidP="00293BCE">
            <w:pPr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этапы реализации подпрограммы не выделяются. </w:t>
            </w:r>
          </w:p>
          <w:p w:rsidR="000E5A52" w:rsidRPr="00F0097A" w:rsidRDefault="000E5A52" w:rsidP="00293BCE">
            <w:pPr>
              <w:contextualSpacing/>
              <w:rPr>
                <w:sz w:val="28"/>
                <w:szCs w:val="28"/>
              </w:rPr>
            </w:pPr>
          </w:p>
        </w:tc>
      </w:tr>
      <w:tr w:rsidR="000E5A52" w:rsidRPr="00F0097A" w:rsidTr="00422AED">
        <w:trPr>
          <w:trHeight w:val="3533"/>
        </w:trPr>
        <w:tc>
          <w:tcPr>
            <w:tcW w:w="3189" w:type="dxa"/>
          </w:tcPr>
          <w:p w:rsidR="000E5A52" w:rsidRPr="00F0097A" w:rsidRDefault="000E5A52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lastRenderedPageBreak/>
              <w:t>Ресурсное обеспечение подпрограммы</w:t>
            </w:r>
          </w:p>
          <w:p w:rsidR="000E5A52" w:rsidRPr="00F0097A" w:rsidRDefault="00422AED" w:rsidP="00293BC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муниципальной</w:t>
            </w:r>
          </w:p>
          <w:p w:rsidR="000E5A52" w:rsidRPr="00F0097A" w:rsidRDefault="00DE20DB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программы Пролетарского сельского поселения Орловского</w:t>
            </w:r>
            <w:r w:rsidR="00422AED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850" w:type="dxa"/>
          </w:tcPr>
          <w:p w:rsidR="000E5A52" w:rsidRPr="006C2FD6" w:rsidRDefault="000E5A52" w:rsidP="00293BCE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75400C" w:rsidRPr="00F0097A" w:rsidRDefault="0075400C" w:rsidP="0075400C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общий объем финансирования </w:t>
            </w:r>
            <w:r>
              <w:rPr>
                <w:color w:val="000000"/>
                <w:sz w:val="28"/>
                <w:szCs w:val="28"/>
              </w:rPr>
              <w:t>муниципальной</w:t>
            </w:r>
            <w:r w:rsidRPr="00F0097A">
              <w:rPr>
                <w:color w:val="000000"/>
                <w:sz w:val="28"/>
                <w:szCs w:val="28"/>
              </w:rPr>
              <w:t xml:space="preserve"> программы на 2014</w:t>
            </w:r>
            <w:r>
              <w:rPr>
                <w:color w:val="000000"/>
                <w:sz w:val="28"/>
                <w:szCs w:val="28"/>
              </w:rPr>
              <w:t xml:space="preserve"> – </w:t>
            </w:r>
            <w:r w:rsidRPr="00F0097A">
              <w:rPr>
                <w:color w:val="000000"/>
                <w:sz w:val="28"/>
                <w:szCs w:val="28"/>
              </w:rPr>
              <w:t xml:space="preserve">2020 годы составляет  </w:t>
            </w:r>
          </w:p>
          <w:p w:rsidR="00CB169E" w:rsidRPr="00F0097A" w:rsidRDefault="009223B1" w:rsidP="00CB169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2960,7</w:t>
            </w:r>
            <w:r w:rsidR="00CB169E">
              <w:rPr>
                <w:color w:val="000000" w:themeColor="text1"/>
                <w:sz w:val="28"/>
                <w:szCs w:val="28"/>
              </w:rPr>
              <w:t xml:space="preserve"> </w:t>
            </w:r>
            <w:r w:rsidR="00CB169E" w:rsidRPr="00F0097A">
              <w:rPr>
                <w:color w:val="000000"/>
                <w:sz w:val="28"/>
                <w:szCs w:val="28"/>
              </w:rPr>
              <w:t xml:space="preserve">тыс. рублей, </w:t>
            </w:r>
          </w:p>
          <w:p w:rsidR="00CB169E" w:rsidRPr="00F0097A" w:rsidRDefault="00CB169E" w:rsidP="00CB169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в том числе по годам:</w:t>
            </w:r>
          </w:p>
          <w:p w:rsidR="00CB169E" w:rsidRPr="00F0097A" w:rsidRDefault="00CB169E" w:rsidP="00CB169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2014 год –</w:t>
            </w:r>
            <w:r w:rsidR="00E71C70">
              <w:rPr>
                <w:color w:val="000000"/>
                <w:sz w:val="28"/>
                <w:szCs w:val="28"/>
              </w:rPr>
              <w:t>257,7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CB169E" w:rsidRPr="00F0097A" w:rsidRDefault="00CB169E" w:rsidP="00CB169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– </w:t>
            </w:r>
            <w:r w:rsidR="009223B1">
              <w:rPr>
                <w:color w:val="000000"/>
                <w:sz w:val="28"/>
                <w:szCs w:val="28"/>
              </w:rPr>
              <w:t>728,5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CB169E" w:rsidRPr="00F0097A" w:rsidRDefault="00CB169E" w:rsidP="00CB169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2016 год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9223B1">
              <w:rPr>
                <w:color w:val="000000"/>
                <w:sz w:val="28"/>
                <w:szCs w:val="28"/>
              </w:rPr>
              <w:t>802,0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CB169E" w:rsidRPr="00F0097A" w:rsidRDefault="00CB169E" w:rsidP="00CB169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2017 год –</w:t>
            </w:r>
            <w:r w:rsidR="00D01B2A">
              <w:rPr>
                <w:color w:val="000000"/>
                <w:sz w:val="28"/>
                <w:szCs w:val="28"/>
              </w:rPr>
              <w:t>640,9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CB169E" w:rsidRPr="00F0097A" w:rsidRDefault="00CB169E" w:rsidP="00CB169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2018 год –</w:t>
            </w:r>
            <w:r>
              <w:rPr>
                <w:color w:val="000000"/>
                <w:sz w:val="28"/>
                <w:szCs w:val="28"/>
              </w:rPr>
              <w:t xml:space="preserve"> 177,2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CB169E" w:rsidRPr="00F0097A" w:rsidRDefault="00CB169E" w:rsidP="00CB169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2019 год –</w:t>
            </w:r>
            <w:r>
              <w:rPr>
                <w:color w:val="000000"/>
                <w:sz w:val="28"/>
                <w:szCs w:val="28"/>
              </w:rPr>
              <w:t xml:space="preserve"> 177,2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CB169E" w:rsidRPr="00F0097A" w:rsidRDefault="00CB169E" w:rsidP="00CB169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2020 год –</w:t>
            </w:r>
            <w:r>
              <w:rPr>
                <w:color w:val="000000"/>
                <w:sz w:val="28"/>
                <w:szCs w:val="28"/>
              </w:rPr>
              <w:t xml:space="preserve">177,2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CB169E" w:rsidRPr="00F0097A" w:rsidRDefault="00CB169E" w:rsidP="00CB169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5400C" w:rsidRPr="00F0097A" w:rsidRDefault="0075400C" w:rsidP="0075400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5400C" w:rsidRPr="00F0097A" w:rsidRDefault="0075400C" w:rsidP="0075400C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в том числе за счет средств областного бюджета-</w:t>
            </w:r>
            <w:r w:rsidR="00CB169E">
              <w:rPr>
                <w:color w:val="000000"/>
                <w:sz w:val="28"/>
                <w:szCs w:val="28"/>
              </w:rPr>
              <w:t>0</w:t>
            </w:r>
            <w:r w:rsidRPr="00F0097A">
              <w:rPr>
                <w:color w:val="000000"/>
                <w:sz w:val="28"/>
                <w:szCs w:val="28"/>
              </w:rPr>
              <w:t xml:space="preserve"> тыс. рублей, в том числе:</w:t>
            </w:r>
          </w:p>
          <w:p w:rsidR="0075400C" w:rsidRPr="00F0097A" w:rsidRDefault="0075400C" w:rsidP="0075400C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2014 год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B169E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75400C" w:rsidRPr="00F0097A" w:rsidRDefault="0075400C" w:rsidP="0075400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– </w:t>
            </w:r>
            <w:r w:rsidR="00CB169E">
              <w:rPr>
                <w:color w:val="000000"/>
                <w:sz w:val="28"/>
                <w:szCs w:val="28"/>
              </w:rPr>
              <w:t>0</w:t>
            </w:r>
            <w:r w:rsidRPr="00F0097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75400C" w:rsidRPr="00F0097A" w:rsidRDefault="0075400C" w:rsidP="0075400C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2016 год –</w:t>
            </w:r>
            <w:r>
              <w:rPr>
                <w:color w:val="000000"/>
                <w:sz w:val="28"/>
                <w:szCs w:val="28"/>
              </w:rPr>
              <w:t xml:space="preserve"> 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75400C" w:rsidRPr="00F0097A" w:rsidRDefault="0075400C" w:rsidP="0075400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2017 год – 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75400C" w:rsidRPr="00F0097A" w:rsidRDefault="0075400C" w:rsidP="0075400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2018 год – 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75400C" w:rsidRPr="00F0097A" w:rsidRDefault="0075400C" w:rsidP="0075400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2019 год – 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75400C" w:rsidRPr="00F0097A" w:rsidRDefault="0075400C" w:rsidP="0075400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 год – 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75400C" w:rsidRPr="00F0097A" w:rsidRDefault="0075400C" w:rsidP="0075400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B169E" w:rsidRPr="00F0097A" w:rsidRDefault="0075400C" w:rsidP="00CB169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за счет средств </w:t>
            </w:r>
            <w:r>
              <w:rPr>
                <w:color w:val="000000"/>
                <w:sz w:val="28"/>
                <w:szCs w:val="28"/>
              </w:rPr>
              <w:t xml:space="preserve">местного </w:t>
            </w:r>
            <w:r w:rsidRPr="00F0097A">
              <w:rPr>
                <w:color w:val="000000"/>
                <w:sz w:val="28"/>
                <w:szCs w:val="28"/>
              </w:rPr>
              <w:t>бюдж</w:t>
            </w:r>
            <w:r>
              <w:rPr>
                <w:color w:val="000000"/>
                <w:sz w:val="28"/>
                <w:szCs w:val="28"/>
              </w:rPr>
              <w:t xml:space="preserve">ета – </w:t>
            </w:r>
            <w:r w:rsidR="009223B1">
              <w:rPr>
                <w:color w:val="000000" w:themeColor="text1"/>
                <w:sz w:val="28"/>
                <w:szCs w:val="28"/>
              </w:rPr>
              <w:t>2960,7</w:t>
            </w:r>
            <w:r w:rsidR="00CB169E">
              <w:rPr>
                <w:color w:val="000000" w:themeColor="text1"/>
                <w:sz w:val="28"/>
                <w:szCs w:val="28"/>
              </w:rPr>
              <w:t xml:space="preserve"> </w:t>
            </w:r>
            <w:r w:rsidR="00CB169E" w:rsidRPr="00F0097A">
              <w:rPr>
                <w:color w:val="000000"/>
                <w:sz w:val="28"/>
                <w:szCs w:val="28"/>
              </w:rPr>
              <w:t xml:space="preserve">тыс. рублей, </w:t>
            </w:r>
          </w:p>
          <w:p w:rsidR="00CB169E" w:rsidRPr="00F0097A" w:rsidRDefault="00CB169E" w:rsidP="00CB169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в том числе по годам:</w:t>
            </w:r>
          </w:p>
          <w:p w:rsidR="00CB169E" w:rsidRPr="00F0097A" w:rsidRDefault="00CB169E" w:rsidP="00CB169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2014 год –</w:t>
            </w:r>
            <w:r w:rsidR="00E71C70">
              <w:rPr>
                <w:color w:val="000000"/>
                <w:sz w:val="28"/>
                <w:szCs w:val="28"/>
              </w:rPr>
              <w:t>257,7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CB169E" w:rsidRPr="00F0097A" w:rsidRDefault="00CB169E" w:rsidP="00CB169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</w:t>
            </w:r>
            <w:r w:rsidR="009223B1">
              <w:rPr>
                <w:color w:val="000000"/>
                <w:sz w:val="28"/>
                <w:szCs w:val="28"/>
              </w:rPr>
              <w:t>–</w:t>
            </w:r>
            <w:r w:rsidR="00A20E34">
              <w:rPr>
                <w:color w:val="000000"/>
                <w:sz w:val="28"/>
                <w:szCs w:val="28"/>
              </w:rPr>
              <w:t xml:space="preserve"> </w:t>
            </w:r>
            <w:r w:rsidR="009223B1">
              <w:rPr>
                <w:color w:val="000000"/>
                <w:sz w:val="28"/>
                <w:szCs w:val="28"/>
              </w:rPr>
              <w:t>728,5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CB169E" w:rsidRPr="00F0097A" w:rsidRDefault="00CB169E" w:rsidP="00CB169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2016 год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9223B1">
              <w:rPr>
                <w:color w:val="000000"/>
                <w:sz w:val="28"/>
                <w:szCs w:val="28"/>
              </w:rPr>
              <w:t>802,0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CB169E" w:rsidRPr="00F0097A" w:rsidRDefault="00CB169E" w:rsidP="00CB169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2017 год –</w:t>
            </w:r>
            <w:r w:rsidR="00D01B2A">
              <w:rPr>
                <w:color w:val="000000"/>
                <w:sz w:val="28"/>
                <w:szCs w:val="28"/>
              </w:rPr>
              <w:t>640,9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CB169E" w:rsidRPr="00F0097A" w:rsidRDefault="00CB169E" w:rsidP="00CB169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2018 год –</w:t>
            </w:r>
            <w:r>
              <w:rPr>
                <w:color w:val="000000"/>
                <w:sz w:val="28"/>
                <w:szCs w:val="28"/>
              </w:rPr>
              <w:t xml:space="preserve"> 177,2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CB169E" w:rsidRPr="00F0097A" w:rsidRDefault="00CB169E" w:rsidP="00CB169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2019 год –</w:t>
            </w:r>
            <w:r>
              <w:rPr>
                <w:color w:val="000000"/>
                <w:sz w:val="28"/>
                <w:szCs w:val="28"/>
              </w:rPr>
              <w:t xml:space="preserve"> 177,2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CB169E" w:rsidRPr="00F0097A" w:rsidRDefault="00CB169E" w:rsidP="00CB169E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2020 год –</w:t>
            </w:r>
            <w:r>
              <w:rPr>
                <w:color w:val="000000"/>
                <w:sz w:val="28"/>
                <w:szCs w:val="28"/>
              </w:rPr>
              <w:t xml:space="preserve">177,2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0E5A52" w:rsidRPr="00F0097A" w:rsidRDefault="000E5A52" w:rsidP="00422AE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E5A52" w:rsidRPr="00F0097A" w:rsidTr="00422AED">
        <w:trPr>
          <w:trHeight w:val="1278"/>
        </w:trPr>
        <w:tc>
          <w:tcPr>
            <w:tcW w:w="3189" w:type="dxa"/>
          </w:tcPr>
          <w:p w:rsidR="000E5A52" w:rsidRPr="00F0097A" w:rsidRDefault="000E5A52" w:rsidP="00293B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850" w:type="dxa"/>
          </w:tcPr>
          <w:p w:rsidR="000E5A52" w:rsidRPr="006C2FD6" w:rsidRDefault="000E5A52" w:rsidP="00293BCE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0E5A52" w:rsidRPr="00F0097A" w:rsidRDefault="000E5A52" w:rsidP="00422AED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улучшение транспортно-эксплуатационных показателей автомобильных дорог общего пользования </w:t>
            </w:r>
            <w:r w:rsidR="00422AED">
              <w:rPr>
                <w:color w:val="000000"/>
                <w:sz w:val="28"/>
                <w:szCs w:val="28"/>
              </w:rPr>
              <w:t xml:space="preserve">местного </w:t>
            </w:r>
            <w:r w:rsidR="00FE435A">
              <w:rPr>
                <w:color w:val="000000"/>
                <w:sz w:val="28"/>
                <w:szCs w:val="28"/>
              </w:rPr>
              <w:t xml:space="preserve">значения </w:t>
            </w:r>
          </w:p>
        </w:tc>
      </w:tr>
    </w:tbl>
    <w:p w:rsidR="00294A87" w:rsidRPr="00F0097A" w:rsidRDefault="00294A87" w:rsidP="00294A87">
      <w:pPr>
        <w:ind w:left="720"/>
        <w:contextualSpacing/>
        <w:jc w:val="center"/>
        <w:rPr>
          <w:sz w:val="28"/>
          <w:szCs w:val="28"/>
        </w:rPr>
      </w:pPr>
    </w:p>
    <w:p w:rsidR="00CB169E" w:rsidRDefault="00294A87" w:rsidP="00294A87">
      <w:pPr>
        <w:ind w:left="720"/>
        <w:contextualSpacing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Раздел </w:t>
      </w:r>
      <w:r w:rsidR="00CB169E">
        <w:rPr>
          <w:sz w:val="28"/>
          <w:szCs w:val="28"/>
        </w:rPr>
        <w:t>6</w:t>
      </w:r>
      <w:r w:rsidRPr="00F0097A">
        <w:rPr>
          <w:sz w:val="28"/>
          <w:szCs w:val="28"/>
        </w:rPr>
        <w:t xml:space="preserve">.2. Характеристика сферы реализации </w:t>
      </w:r>
      <w:r>
        <w:rPr>
          <w:sz w:val="28"/>
          <w:szCs w:val="28"/>
        </w:rPr>
        <w:br/>
      </w:r>
      <w:r w:rsidRPr="00F0097A">
        <w:rPr>
          <w:sz w:val="28"/>
          <w:szCs w:val="28"/>
        </w:rPr>
        <w:t xml:space="preserve">подпрограммы «Развитие транспортной инфраструктуры </w:t>
      </w:r>
      <w:r>
        <w:rPr>
          <w:sz w:val="28"/>
          <w:szCs w:val="28"/>
        </w:rPr>
        <w:br/>
      </w:r>
      <w:r w:rsidR="00CB169E">
        <w:rPr>
          <w:sz w:val="28"/>
          <w:szCs w:val="28"/>
        </w:rPr>
        <w:t xml:space="preserve">Пролетарского сельского поселения </w:t>
      </w:r>
      <w:r w:rsidR="00FE435A">
        <w:rPr>
          <w:sz w:val="28"/>
          <w:szCs w:val="28"/>
        </w:rPr>
        <w:t>Орловского района</w:t>
      </w:r>
      <w:r w:rsidRPr="00F0097A">
        <w:rPr>
          <w:sz w:val="28"/>
          <w:szCs w:val="28"/>
        </w:rPr>
        <w:t>»</w:t>
      </w:r>
    </w:p>
    <w:p w:rsidR="00294A87" w:rsidRPr="00F0097A" w:rsidRDefault="00294A87" w:rsidP="00294A87">
      <w:pPr>
        <w:ind w:left="720"/>
        <w:contextualSpacing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 </w:t>
      </w:r>
      <w:r w:rsidR="00FE435A"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 </w:t>
      </w:r>
    </w:p>
    <w:p w:rsidR="00294A87" w:rsidRPr="00F0097A" w:rsidRDefault="00294A87" w:rsidP="00294A87">
      <w:pPr>
        <w:contextualSpacing/>
        <w:jc w:val="right"/>
        <w:rPr>
          <w:sz w:val="28"/>
          <w:szCs w:val="28"/>
        </w:rPr>
      </w:pPr>
    </w:p>
    <w:p w:rsidR="00294A87" w:rsidRPr="00F0097A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Автомобильные дороги являются важнейшей составляющей транспортной инфраструктуры </w:t>
      </w:r>
      <w:r w:rsidR="00CB169E">
        <w:rPr>
          <w:sz w:val="28"/>
          <w:szCs w:val="28"/>
        </w:rPr>
        <w:t>сельского поселения</w:t>
      </w:r>
      <w:r w:rsidRPr="00F0097A">
        <w:rPr>
          <w:sz w:val="28"/>
          <w:szCs w:val="28"/>
        </w:rPr>
        <w:t>, во многом определяя возможности и темпы социально-экономического развития территории.</w:t>
      </w:r>
    </w:p>
    <w:p w:rsidR="00294A87" w:rsidRPr="00F0097A" w:rsidRDefault="00B22D38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настоящее время в </w:t>
      </w:r>
      <w:r w:rsidR="00CB169E">
        <w:rPr>
          <w:sz w:val="28"/>
          <w:szCs w:val="28"/>
        </w:rPr>
        <w:t>Пролетарском сельском поселении</w:t>
      </w:r>
      <w:r w:rsidR="00294A87" w:rsidRPr="00F0097A">
        <w:rPr>
          <w:sz w:val="28"/>
          <w:szCs w:val="28"/>
        </w:rPr>
        <w:t xml:space="preserve"> технические параметры дорог не соответствуют современным требованиям.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 xml:space="preserve">Местные дороги находятся в муниципальной собственности </w:t>
      </w:r>
      <w:r w:rsidR="00D5463F">
        <w:rPr>
          <w:sz w:val="28"/>
          <w:szCs w:val="28"/>
        </w:rPr>
        <w:t>органов местного самоуправления района</w:t>
      </w:r>
      <w:r w:rsidRPr="00D5463F">
        <w:rPr>
          <w:sz w:val="28"/>
          <w:szCs w:val="28"/>
        </w:rPr>
        <w:t xml:space="preserve"> и обслуживают местные связи. Общая протяженность автодорог общего пользов</w:t>
      </w:r>
      <w:r w:rsidR="00D5463F">
        <w:rPr>
          <w:sz w:val="28"/>
          <w:szCs w:val="28"/>
        </w:rPr>
        <w:t>ания местного значения на 01.07.</w:t>
      </w:r>
      <w:r w:rsidRPr="00D5463F">
        <w:rPr>
          <w:sz w:val="28"/>
          <w:szCs w:val="28"/>
        </w:rPr>
        <w:t xml:space="preserve"> 20</w:t>
      </w:r>
      <w:r w:rsidR="00D5463F">
        <w:rPr>
          <w:sz w:val="28"/>
          <w:szCs w:val="28"/>
        </w:rPr>
        <w:t>13</w:t>
      </w:r>
      <w:r w:rsidRPr="00D5463F">
        <w:rPr>
          <w:sz w:val="28"/>
          <w:szCs w:val="28"/>
        </w:rPr>
        <w:t xml:space="preserve"> г. составила </w:t>
      </w:r>
      <w:r w:rsidR="00FE2554" w:rsidRPr="00FE2554">
        <w:rPr>
          <w:sz w:val="28"/>
          <w:szCs w:val="28"/>
        </w:rPr>
        <w:t>20,7</w:t>
      </w:r>
      <w:r w:rsidRPr="00FE2554">
        <w:rPr>
          <w:sz w:val="28"/>
          <w:szCs w:val="28"/>
        </w:rPr>
        <w:t xml:space="preserve"> к</w:t>
      </w:r>
      <w:r w:rsidR="00D5463F" w:rsidRPr="00FE2554">
        <w:rPr>
          <w:sz w:val="28"/>
          <w:szCs w:val="28"/>
        </w:rPr>
        <w:t>м</w:t>
      </w:r>
      <w:r w:rsidRPr="00FE2554">
        <w:rPr>
          <w:sz w:val="28"/>
          <w:szCs w:val="28"/>
        </w:rPr>
        <w:t xml:space="preserve">. Параметры дорог местного значения соответствуют нормативам IV категории, на </w:t>
      </w:r>
      <w:r w:rsidR="00FE2554" w:rsidRPr="00FE2554">
        <w:rPr>
          <w:sz w:val="28"/>
          <w:szCs w:val="28"/>
        </w:rPr>
        <w:t>56,0</w:t>
      </w:r>
      <w:r w:rsidRPr="00FE2554">
        <w:rPr>
          <w:sz w:val="28"/>
          <w:szCs w:val="28"/>
        </w:rPr>
        <w:t xml:space="preserve"> процента общей протяженности отсутствует</w:t>
      </w:r>
      <w:r w:rsidRPr="00D5463F">
        <w:rPr>
          <w:sz w:val="28"/>
          <w:szCs w:val="28"/>
        </w:rPr>
        <w:t xml:space="preserve"> твердое покрытие. На дорогах с покрытием последнее часто требует усиления, имеет место несоответствие по геометрическим и другим параметрам.</w:t>
      </w:r>
    </w:p>
    <w:p w:rsidR="00294A87" w:rsidRPr="00D5463F" w:rsidRDefault="004146D0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94A87" w:rsidRPr="00D5463F">
        <w:rPr>
          <w:sz w:val="28"/>
          <w:szCs w:val="28"/>
        </w:rPr>
        <w:t>уществует острая нехватка средств на строительство, реконструкцию, ремонт и содержание дорог обще</w:t>
      </w:r>
      <w:r>
        <w:rPr>
          <w:sz w:val="28"/>
          <w:szCs w:val="28"/>
        </w:rPr>
        <w:t>го пользования местного значения.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 xml:space="preserve">Перечисленные проблемы автодорожного комплекса </w:t>
      </w:r>
      <w:r w:rsidR="00490BAD">
        <w:rPr>
          <w:sz w:val="28"/>
          <w:szCs w:val="28"/>
        </w:rPr>
        <w:t>сельского поселения</w:t>
      </w:r>
      <w:r w:rsidRPr="00D5463F">
        <w:rPr>
          <w:sz w:val="28"/>
          <w:szCs w:val="28"/>
        </w:rPr>
        <w:t xml:space="preserve"> ставят в число первоочередных задач реализацию проектов по улучшению транспортно-эксплуатационного состояния существующей сети автомобильных дорог общего пользования</w:t>
      </w:r>
      <w:r w:rsidR="00660288">
        <w:rPr>
          <w:sz w:val="28"/>
          <w:szCs w:val="28"/>
        </w:rPr>
        <w:t xml:space="preserve"> местного значения</w:t>
      </w:r>
      <w:r w:rsidRPr="00D5463F">
        <w:rPr>
          <w:sz w:val="28"/>
          <w:szCs w:val="28"/>
        </w:rPr>
        <w:t xml:space="preserve"> и сооружений на них, приведение технических параметров и уровня инженерного оснащения дорог в соответствие с достигнутыми размерами интенсивности движения.</w:t>
      </w:r>
    </w:p>
    <w:p w:rsidR="00294A87" w:rsidRPr="00D5463F" w:rsidRDefault="00294A87" w:rsidP="00294A87">
      <w:pPr>
        <w:contextualSpacing/>
        <w:jc w:val="both"/>
        <w:rPr>
          <w:sz w:val="28"/>
          <w:szCs w:val="28"/>
        </w:rPr>
      </w:pPr>
    </w:p>
    <w:p w:rsidR="00294A87" w:rsidRPr="00D5463F" w:rsidRDefault="00294A87" w:rsidP="00294A8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5463F">
        <w:rPr>
          <w:sz w:val="28"/>
          <w:szCs w:val="28"/>
        </w:rPr>
        <w:t>Раздел</w:t>
      </w:r>
      <w:r w:rsidR="00490BAD">
        <w:rPr>
          <w:sz w:val="28"/>
          <w:szCs w:val="28"/>
        </w:rPr>
        <w:t xml:space="preserve"> 6</w:t>
      </w:r>
      <w:r w:rsidRPr="00D5463F">
        <w:rPr>
          <w:sz w:val="28"/>
          <w:szCs w:val="28"/>
        </w:rPr>
        <w:t xml:space="preserve">.3. Цели, задачи и показатели (индикаторы), </w:t>
      </w:r>
      <w:r w:rsidRPr="00D5463F">
        <w:rPr>
          <w:sz w:val="28"/>
          <w:szCs w:val="28"/>
        </w:rPr>
        <w:br/>
        <w:t xml:space="preserve">основные ожидаемые конечные результаты, </w:t>
      </w:r>
      <w:r w:rsidRPr="00D5463F">
        <w:rPr>
          <w:sz w:val="28"/>
          <w:szCs w:val="28"/>
        </w:rPr>
        <w:br/>
        <w:t>сроки и этапы реализации подпрограммы «Развитие транспортной инфраструктуры</w:t>
      </w:r>
      <w:r w:rsidR="00660288">
        <w:rPr>
          <w:sz w:val="28"/>
          <w:szCs w:val="28"/>
        </w:rPr>
        <w:t xml:space="preserve"> </w:t>
      </w:r>
      <w:r w:rsidR="00490BAD">
        <w:rPr>
          <w:sz w:val="28"/>
          <w:szCs w:val="28"/>
        </w:rPr>
        <w:t xml:space="preserve">Пролетарского сельского поселения </w:t>
      </w:r>
      <w:r w:rsidR="00660288">
        <w:rPr>
          <w:sz w:val="28"/>
          <w:szCs w:val="28"/>
        </w:rPr>
        <w:t>Орловского района</w:t>
      </w:r>
      <w:r w:rsidRPr="00D5463F">
        <w:rPr>
          <w:sz w:val="28"/>
          <w:szCs w:val="28"/>
        </w:rPr>
        <w:t>»</w:t>
      </w:r>
      <w:r w:rsidR="00660288">
        <w:rPr>
          <w:sz w:val="28"/>
          <w:szCs w:val="28"/>
        </w:rPr>
        <w:t xml:space="preserve"> муниципальной </w:t>
      </w:r>
      <w:r w:rsidRPr="00D5463F">
        <w:rPr>
          <w:sz w:val="28"/>
          <w:szCs w:val="28"/>
        </w:rPr>
        <w:t xml:space="preserve"> программы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>Основной целью подпрограммы является 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экономике.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>Для достижения основной цели подпрограммы необходимо решить следующие задачи: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>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</w:t>
      </w:r>
      <w:r w:rsidR="00660288">
        <w:rPr>
          <w:sz w:val="28"/>
          <w:szCs w:val="28"/>
        </w:rPr>
        <w:t xml:space="preserve"> местного значения</w:t>
      </w:r>
      <w:r w:rsidRPr="00D5463F">
        <w:rPr>
          <w:sz w:val="28"/>
          <w:szCs w:val="28"/>
        </w:rPr>
        <w:t xml:space="preserve"> и искусственных сооружений на них (содержание дорог и сооружений на них);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>выполнение комплекса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(ремонт дорог);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>подготовка проектной документации на строительство, реконструкцию капитальный ремонт автомобильных дорог общего пользования</w:t>
      </w:r>
      <w:r w:rsidR="00660288">
        <w:rPr>
          <w:sz w:val="28"/>
          <w:szCs w:val="28"/>
        </w:rPr>
        <w:t xml:space="preserve"> местного значения</w:t>
      </w:r>
      <w:r w:rsidRPr="00D5463F">
        <w:rPr>
          <w:sz w:val="28"/>
          <w:szCs w:val="28"/>
        </w:rPr>
        <w:t xml:space="preserve"> и искусственных сооружений на них;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>увеличение протяженности, изменение параметров, автомобильных дорог общего пользования</w:t>
      </w:r>
      <w:r w:rsidR="00660288">
        <w:rPr>
          <w:sz w:val="28"/>
          <w:szCs w:val="28"/>
        </w:rPr>
        <w:t xml:space="preserve"> местного значения</w:t>
      </w:r>
      <w:r w:rsidRPr="00D5463F">
        <w:rPr>
          <w:sz w:val="28"/>
          <w:szCs w:val="28"/>
        </w:rPr>
        <w:t>, ведущее к изменению класса и категории автомобильной дороги (строительство или реконструкция дорог и искусственных сооружений на них).</w:t>
      </w:r>
    </w:p>
    <w:p w:rsidR="00294A87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 xml:space="preserve">Поскольку мероприятия Программы, связанные с содержанием, ремонтом и капитальным ремонтом, носят постоянный, непрерывный характер, а </w:t>
      </w:r>
      <w:r w:rsidRPr="00D5463F">
        <w:rPr>
          <w:sz w:val="28"/>
          <w:szCs w:val="28"/>
        </w:rPr>
        <w:lastRenderedPageBreak/>
        <w:t>мероприятия по реконструкции и строительству дорог имеют длительный производственный цикл, а финансирование мероприятий Программы зависит от возможности областного</w:t>
      </w:r>
      <w:r w:rsidR="00660288">
        <w:rPr>
          <w:sz w:val="28"/>
          <w:szCs w:val="28"/>
        </w:rPr>
        <w:t xml:space="preserve"> и местного</w:t>
      </w:r>
      <w:r w:rsidRPr="00D5463F">
        <w:rPr>
          <w:sz w:val="28"/>
          <w:szCs w:val="28"/>
        </w:rPr>
        <w:t xml:space="preserve"> бюджет</w:t>
      </w:r>
      <w:r w:rsidR="00660288">
        <w:rPr>
          <w:sz w:val="28"/>
          <w:szCs w:val="28"/>
        </w:rPr>
        <w:t>ов</w:t>
      </w:r>
      <w:r w:rsidRPr="00D5463F">
        <w:rPr>
          <w:sz w:val="28"/>
          <w:szCs w:val="28"/>
        </w:rPr>
        <w:t xml:space="preserve">, то в пределах срока действия Программы этап реализации соответствует одному году. Задачей каждого этапа является 100-процентное содержание всей сети дорог и не увеличение показателя «Доля протяженности автомобильных дорог </w:t>
      </w:r>
      <w:r w:rsidR="00660288">
        <w:rPr>
          <w:sz w:val="28"/>
          <w:szCs w:val="28"/>
        </w:rPr>
        <w:t xml:space="preserve">местного </w:t>
      </w:r>
      <w:r w:rsidRPr="00D5463F">
        <w:rPr>
          <w:sz w:val="28"/>
          <w:szCs w:val="28"/>
        </w:rPr>
        <w:t>значения, не отвечающих нормативным требованиям, в общей протяженности автомобильных дорог».</w:t>
      </w:r>
    </w:p>
    <w:p w:rsidR="00660288" w:rsidRPr="00D5463F" w:rsidRDefault="00660288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94A87" w:rsidRPr="00D5463F" w:rsidRDefault="00294A87" w:rsidP="00294A8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5463F">
        <w:rPr>
          <w:sz w:val="28"/>
          <w:szCs w:val="28"/>
        </w:rPr>
        <w:t xml:space="preserve">Раздел </w:t>
      </w:r>
      <w:r w:rsidR="00490BAD">
        <w:rPr>
          <w:sz w:val="28"/>
          <w:szCs w:val="28"/>
        </w:rPr>
        <w:t>6</w:t>
      </w:r>
      <w:r w:rsidRPr="00D5463F">
        <w:rPr>
          <w:sz w:val="28"/>
          <w:szCs w:val="28"/>
        </w:rPr>
        <w:t>.4. Характеристика основных мероприятий «Развитие транспортной инфраструктуры</w:t>
      </w:r>
      <w:r w:rsidR="00490BAD">
        <w:rPr>
          <w:sz w:val="28"/>
          <w:szCs w:val="28"/>
        </w:rPr>
        <w:t xml:space="preserve"> Пролетарского сельского поселения</w:t>
      </w:r>
      <w:r w:rsidRPr="00D5463F">
        <w:rPr>
          <w:sz w:val="28"/>
          <w:szCs w:val="28"/>
        </w:rPr>
        <w:t xml:space="preserve"> </w:t>
      </w:r>
      <w:r w:rsidR="00660288">
        <w:rPr>
          <w:sz w:val="28"/>
          <w:szCs w:val="28"/>
        </w:rPr>
        <w:t>Орловского района» муниципальной</w:t>
      </w:r>
      <w:r w:rsidRPr="00D5463F">
        <w:rPr>
          <w:sz w:val="28"/>
          <w:szCs w:val="28"/>
        </w:rPr>
        <w:t xml:space="preserve"> программы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jc w:val="center"/>
        <w:outlineLvl w:val="1"/>
        <w:rPr>
          <w:sz w:val="18"/>
          <w:szCs w:val="28"/>
        </w:rPr>
      </w:pP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cs="Arial"/>
          <w:sz w:val="28"/>
          <w:szCs w:val="28"/>
        </w:rPr>
      </w:pPr>
      <w:r w:rsidRPr="00D5463F">
        <w:rPr>
          <w:rFonts w:cs="Arial"/>
          <w:sz w:val="28"/>
          <w:szCs w:val="28"/>
        </w:rPr>
        <w:t>Для реализации поставленных целей и решения задач подпрограммы, достижения планируемых значений показателей и индикаторов предусмотрено выполнение следующих мероприятий: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 xml:space="preserve">1. Мероприятия по содержанию автомобильных дорог общего пользования </w:t>
      </w:r>
      <w:r w:rsidR="00660288">
        <w:rPr>
          <w:sz w:val="28"/>
          <w:szCs w:val="28"/>
        </w:rPr>
        <w:t xml:space="preserve">местного </w:t>
      </w:r>
      <w:r w:rsidRPr="00D5463F">
        <w:rPr>
          <w:sz w:val="28"/>
          <w:szCs w:val="28"/>
        </w:rPr>
        <w:t>значения и искусственных сооружений на них.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 xml:space="preserve">2. Мероприятия по ремонту автомобильных дорог общего пользования </w:t>
      </w:r>
      <w:r w:rsidR="00660288">
        <w:rPr>
          <w:sz w:val="28"/>
          <w:szCs w:val="28"/>
        </w:rPr>
        <w:t xml:space="preserve">местного </w:t>
      </w:r>
      <w:r w:rsidRPr="00D5463F">
        <w:rPr>
          <w:sz w:val="28"/>
          <w:szCs w:val="28"/>
        </w:rPr>
        <w:t>значения и искусственных сооружений на них.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 xml:space="preserve">Реализация мероприятий позволит сохранить протяженность участков автомобильных дорог общего пользования </w:t>
      </w:r>
      <w:r w:rsidR="00660288">
        <w:rPr>
          <w:sz w:val="28"/>
          <w:szCs w:val="28"/>
        </w:rPr>
        <w:t xml:space="preserve">местного </w:t>
      </w:r>
      <w:r w:rsidRPr="00D5463F">
        <w:rPr>
          <w:sz w:val="28"/>
          <w:szCs w:val="28"/>
        </w:rPr>
        <w:t>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 xml:space="preserve">3. Мероприятия по капитальному ремонту автомобильных дорог общего пользования </w:t>
      </w:r>
      <w:r w:rsidR="00660288">
        <w:rPr>
          <w:sz w:val="28"/>
          <w:szCs w:val="28"/>
        </w:rPr>
        <w:t xml:space="preserve">местного </w:t>
      </w:r>
      <w:r w:rsidRPr="00D5463F">
        <w:rPr>
          <w:sz w:val="28"/>
          <w:szCs w:val="28"/>
        </w:rPr>
        <w:t>значения и искусственных сооружений на них.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 xml:space="preserve">Реализация мероприятий позволит сохранить протяженность участков автомобильных дорог общего пользования </w:t>
      </w:r>
      <w:r w:rsidR="00660288">
        <w:rPr>
          <w:sz w:val="28"/>
          <w:szCs w:val="28"/>
        </w:rPr>
        <w:t xml:space="preserve">местного </w:t>
      </w:r>
      <w:r w:rsidRPr="00D5463F">
        <w:rPr>
          <w:sz w:val="28"/>
          <w:szCs w:val="28"/>
        </w:rPr>
        <w:t>значения, на которых показатели их транспортно-эксплуатационного состояния соответствуют категории дороги.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 xml:space="preserve">4. Мероприятия по строительству и реконструкции автомобильных дорог общего пользования </w:t>
      </w:r>
      <w:r w:rsidR="00660288">
        <w:rPr>
          <w:sz w:val="28"/>
          <w:szCs w:val="28"/>
        </w:rPr>
        <w:t xml:space="preserve">местного </w:t>
      </w:r>
      <w:r w:rsidRPr="00D5463F">
        <w:rPr>
          <w:sz w:val="28"/>
          <w:szCs w:val="28"/>
        </w:rPr>
        <w:t>значения и искусственных сооружений на них.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 xml:space="preserve">Реализация мероприятий позволит сохранить протяженность автомобильных дорог общего пользования </w:t>
      </w:r>
      <w:r w:rsidR="00660288">
        <w:rPr>
          <w:sz w:val="28"/>
          <w:szCs w:val="28"/>
        </w:rPr>
        <w:t xml:space="preserve">местного </w:t>
      </w:r>
      <w:r w:rsidRPr="00D5463F">
        <w:rPr>
          <w:sz w:val="28"/>
          <w:szCs w:val="28"/>
        </w:rPr>
        <w:t>значения, на которых уровень загрузки соответствует нормативному.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3F">
        <w:rPr>
          <w:sz w:val="28"/>
          <w:szCs w:val="28"/>
        </w:rPr>
        <w:t>5. Мероприятия по научно-техническому сопровождению подпрограммы.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28"/>
        </w:rPr>
      </w:pPr>
    </w:p>
    <w:p w:rsidR="008228AB" w:rsidRDefault="00294A87" w:rsidP="00294A87">
      <w:pPr>
        <w:jc w:val="center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 xml:space="preserve">Раздел </w:t>
      </w:r>
      <w:r w:rsidR="00490BAD">
        <w:rPr>
          <w:color w:val="000000"/>
          <w:sz w:val="28"/>
          <w:szCs w:val="28"/>
        </w:rPr>
        <w:t>6</w:t>
      </w:r>
      <w:r w:rsidRPr="00D5463F">
        <w:rPr>
          <w:color w:val="000000"/>
          <w:sz w:val="28"/>
          <w:szCs w:val="28"/>
        </w:rPr>
        <w:t xml:space="preserve">.5. Информация по ресурсному </w:t>
      </w:r>
      <w:r w:rsidRPr="00D5463F">
        <w:rPr>
          <w:color w:val="000000"/>
          <w:sz w:val="28"/>
          <w:szCs w:val="28"/>
        </w:rPr>
        <w:br/>
        <w:t xml:space="preserve">обеспечению подпрограммы «Развитие транспортной инфраструктуры </w:t>
      </w:r>
      <w:r w:rsidR="00490BAD">
        <w:rPr>
          <w:color w:val="000000"/>
          <w:sz w:val="28"/>
          <w:szCs w:val="28"/>
        </w:rPr>
        <w:t xml:space="preserve">Пролетарского сельского поселения </w:t>
      </w:r>
      <w:r w:rsidR="00660288">
        <w:rPr>
          <w:color w:val="000000"/>
          <w:sz w:val="28"/>
          <w:szCs w:val="28"/>
        </w:rPr>
        <w:t xml:space="preserve">Орловского района» </w:t>
      </w:r>
    </w:p>
    <w:p w:rsidR="00294A87" w:rsidRPr="00D5463F" w:rsidRDefault="00660288" w:rsidP="00294A8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муниципальной</w:t>
      </w:r>
      <w:r w:rsidR="00294A87" w:rsidRPr="00D5463F">
        <w:rPr>
          <w:color w:val="000000"/>
          <w:sz w:val="28"/>
          <w:szCs w:val="28"/>
        </w:rPr>
        <w:t xml:space="preserve"> программы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18"/>
          <w:szCs w:val="28"/>
        </w:rPr>
      </w:pP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Финансирование мероприятий подпрограммы «Развитие транспортной инфраструктуры</w:t>
      </w:r>
      <w:r w:rsidR="008228AB">
        <w:rPr>
          <w:color w:val="000000"/>
          <w:sz w:val="28"/>
          <w:szCs w:val="28"/>
        </w:rPr>
        <w:t xml:space="preserve"> Пролетарского сельского поселения</w:t>
      </w:r>
      <w:r w:rsidRPr="00D5463F">
        <w:rPr>
          <w:color w:val="000000"/>
          <w:sz w:val="28"/>
          <w:szCs w:val="28"/>
        </w:rPr>
        <w:t xml:space="preserve"> </w:t>
      </w:r>
      <w:r w:rsidR="00660288">
        <w:rPr>
          <w:color w:val="000000"/>
          <w:sz w:val="28"/>
          <w:szCs w:val="28"/>
        </w:rPr>
        <w:t>Орловского района</w:t>
      </w:r>
      <w:r w:rsidRPr="00D5463F">
        <w:rPr>
          <w:color w:val="000000"/>
          <w:sz w:val="28"/>
          <w:szCs w:val="28"/>
        </w:rPr>
        <w:t xml:space="preserve">» </w:t>
      </w:r>
      <w:r w:rsidR="00660288">
        <w:rPr>
          <w:color w:val="000000"/>
          <w:sz w:val="28"/>
          <w:szCs w:val="28"/>
        </w:rPr>
        <w:lastRenderedPageBreak/>
        <w:t>муниципальной</w:t>
      </w:r>
      <w:r w:rsidRPr="00D5463F">
        <w:rPr>
          <w:color w:val="000000"/>
          <w:sz w:val="28"/>
          <w:szCs w:val="28"/>
        </w:rPr>
        <w:t xml:space="preserve"> программы осуществляется за счет средств областного, местных бюджетов, средств до</w:t>
      </w:r>
      <w:r w:rsidR="00660288">
        <w:rPr>
          <w:color w:val="000000"/>
          <w:sz w:val="28"/>
          <w:szCs w:val="28"/>
        </w:rPr>
        <w:t xml:space="preserve">рожного фонда </w:t>
      </w:r>
      <w:r w:rsidR="008228AB">
        <w:rPr>
          <w:color w:val="000000"/>
          <w:sz w:val="28"/>
          <w:szCs w:val="28"/>
        </w:rPr>
        <w:t xml:space="preserve">Пролетарского сельского поселения </w:t>
      </w:r>
      <w:r w:rsidR="00660288">
        <w:rPr>
          <w:color w:val="000000"/>
          <w:sz w:val="28"/>
          <w:szCs w:val="28"/>
        </w:rPr>
        <w:t>Орловского района</w:t>
      </w:r>
      <w:r w:rsidRPr="00D5463F">
        <w:rPr>
          <w:color w:val="000000"/>
          <w:sz w:val="28"/>
          <w:szCs w:val="28"/>
        </w:rPr>
        <w:t xml:space="preserve">. </w:t>
      </w:r>
    </w:p>
    <w:p w:rsidR="00294A87" w:rsidRPr="00D5463F" w:rsidRDefault="00294A87" w:rsidP="00294A8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18"/>
          <w:szCs w:val="18"/>
        </w:rPr>
      </w:pP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</w:p>
    <w:p w:rsidR="00294A87" w:rsidRPr="00D5463F" w:rsidRDefault="00102DD1" w:rsidP="00294A87">
      <w:pPr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294A87" w:rsidRPr="00D5463F">
        <w:rPr>
          <w:color w:val="000000"/>
          <w:sz w:val="28"/>
          <w:szCs w:val="28"/>
        </w:rPr>
        <w:t xml:space="preserve">.6.1. Условия предоставления </w:t>
      </w:r>
      <w:r w:rsidR="00294A87" w:rsidRPr="00D5463F">
        <w:rPr>
          <w:color w:val="000000"/>
          <w:sz w:val="28"/>
          <w:szCs w:val="28"/>
        </w:rPr>
        <w:br/>
        <w:t>субсидий и методика расчета субсидий.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 xml:space="preserve">В целях выполнения плановых объемов </w:t>
      </w:r>
      <w:r w:rsidR="00A775F5">
        <w:rPr>
          <w:color w:val="000000"/>
          <w:sz w:val="28"/>
          <w:szCs w:val="28"/>
        </w:rPr>
        <w:t>Администрация Орловского района</w:t>
      </w:r>
      <w:r w:rsidR="008F363E">
        <w:rPr>
          <w:color w:val="000000"/>
          <w:sz w:val="28"/>
          <w:szCs w:val="28"/>
        </w:rPr>
        <w:t xml:space="preserve"> заключает соглашения с А</w:t>
      </w:r>
      <w:r w:rsidRPr="00D5463F">
        <w:rPr>
          <w:color w:val="000000"/>
          <w:sz w:val="28"/>
          <w:szCs w:val="28"/>
        </w:rPr>
        <w:t>дминистраци</w:t>
      </w:r>
      <w:r w:rsidR="008F363E">
        <w:rPr>
          <w:color w:val="000000"/>
          <w:sz w:val="28"/>
          <w:szCs w:val="28"/>
        </w:rPr>
        <w:t xml:space="preserve">ей </w:t>
      </w:r>
      <w:r w:rsidR="00A775F5">
        <w:rPr>
          <w:color w:val="000000"/>
          <w:sz w:val="28"/>
          <w:szCs w:val="28"/>
        </w:rPr>
        <w:t>Пролетарского сельского поселения</w:t>
      </w:r>
      <w:r w:rsidRPr="00D5463F">
        <w:rPr>
          <w:color w:val="000000"/>
          <w:sz w:val="28"/>
          <w:szCs w:val="28"/>
        </w:rPr>
        <w:t>,</w:t>
      </w:r>
      <w:r w:rsidR="008F363E">
        <w:rPr>
          <w:color w:val="000000"/>
          <w:sz w:val="28"/>
          <w:szCs w:val="28"/>
        </w:rPr>
        <w:t xml:space="preserve"> </w:t>
      </w:r>
      <w:r w:rsidRPr="00D5463F">
        <w:rPr>
          <w:color w:val="000000"/>
          <w:sz w:val="28"/>
          <w:szCs w:val="28"/>
        </w:rPr>
        <w:t xml:space="preserve"> в которых предусматриваются: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пропорциональное уменьшение расходов на сумму сложившейся экономии по результатам проведенных торгов в части софинансирования из областного бюджета и финансирования за счет средств местного бюджета при заключении муниципальных контрактов на строительство, реконструкцию, капитальный ремонт объектов муниципальной собственности, а также приобретение основных средств в муниципальную собственность;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осуществление авансовых платежей и окончательного расчета по муниципальным контрактам пропорционально за счет субсидии для софинансирования расходных обязательств, возникающих при выполнении полномочий органов местного самоуправления по вопросам местного значения и за счет средств местного бюджета;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 xml:space="preserve">обязательства </w:t>
      </w:r>
      <w:r w:rsidR="008F363E">
        <w:rPr>
          <w:color w:val="000000"/>
          <w:sz w:val="28"/>
          <w:szCs w:val="28"/>
        </w:rPr>
        <w:t>А</w:t>
      </w:r>
      <w:r w:rsidRPr="00D5463F">
        <w:rPr>
          <w:color w:val="000000"/>
          <w:sz w:val="28"/>
          <w:szCs w:val="28"/>
        </w:rPr>
        <w:t>дминистраци</w:t>
      </w:r>
      <w:r w:rsidR="008F363E">
        <w:rPr>
          <w:color w:val="000000"/>
          <w:sz w:val="28"/>
          <w:szCs w:val="28"/>
        </w:rPr>
        <w:t>и</w:t>
      </w:r>
      <w:r w:rsidR="00A775F5">
        <w:rPr>
          <w:color w:val="000000"/>
          <w:sz w:val="28"/>
          <w:szCs w:val="28"/>
        </w:rPr>
        <w:t xml:space="preserve"> Пролетарского сельского поселения</w:t>
      </w:r>
      <w:r w:rsidRPr="00D5463F">
        <w:rPr>
          <w:color w:val="000000"/>
          <w:sz w:val="28"/>
          <w:szCs w:val="28"/>
        </w:rPr>
        <w:t xml:space="preserve"> по обеспечению возврата в доход областного бюджета неиспользованных субсидий для софинансирования расходных обязательств, возникающих при выполнении полномочий органов местного самоуправления по вопросам местного значения в случаях, предусмотренных бюджетным законодательством Российской Федерации;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критерии, порядок и сроки осуществления оценки эффективности использования субсидий для софинансирования расходных обязательств, возникающих при выполнении полномочий органов местного самоуправления по вопросам местного значения;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обязательства по обеспечению подписания актов выполненных работ и их представление главным распорядителям средств областного бюджета только после осуществления контроля по всем объектам и направлениям на соответствие фактическим объемам выполненных работ;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контроль за исполнением условий соглашения, основания и порядок приостановления и прекращения предоставления субсидий;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ответственность сторон за нарушение условий соглашения.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В соглашении на объекты строительства, реконструкции, капитального ремонта в обязательном порядке должны содержаться следующие сведения: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наименование объектов;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пообъектное распределение субсидий областного бюджета, предоста</w:t>
      </w:r>
      <w:r w:rsidR="00F81916">
        <w:rPr>
          <w:color w:val="000000"/>
          <w:sz w:val="28"/>
          <w:szCs w:val="28"/>
        </w:rPr>
        <w:t xml:space="preserve">вляемых бюджету Администрации </w:t>
      </w:r>
      <w:r w:rsidR="00A775F5">
        <w:rPr>
          <w:color w:val="000000"/>
          <w:sz w:val="28"/>
          <w:szCs w:val="28"/>
        </w:rPr>
        <w:t>Пролетарского сельского поселения</w:t>
      </w:r>
      <w:r w:rsidRPr="00D5463F">
        <w:rPr>
          <w:color w:val="000000"/>
          <w:sz w:val="28"/>
          <w:szCs w:val="28"/>
        </w:rPr>
        <w:t xml:space="preserve"> для софинансирования выполнения работ;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пообъектное распределение средств местного бюджета, направляемых на софинансирование выполнения работ;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lastRenderedPageBreak/>
        <w:t>пообъектный график производства работ, срок ввода объектов;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порядок перечисления субсидий и проведения расчетов, а также требования к оформлению контрактов (договоров) и иных документов.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Су</w:t>
      </w:r>
      <w:r w:rsidR="00F81916">
        <w:rPr>
          <w:color w:val="000000"/>
          <w:sz w:val="28"/>
          <w:szCs w:val="28"/>
        </w:rPr>
        <w:t xml:space="preserve">бсидии предоставляются </w:t>
      </w:r>
      <w:r w:rsidR="007C5BC4">
        <w:rPr>
          <w:color w:val="000000"/>
          <w:sz w:val="28"/>
          <w:szCs w:val="28"/>
        </w:rPr>
        <w:t>Пролетарскому сельскому поселению</w:t>
      </w:r>
      <w:r w:rsidR="00F81916">
        <w:rPr>
          <w:color w:val="000000"/>
          <w:sz w:val="28"/>
          <w:szCs w:val="28"/>
        </w:rPr>
        <w:t xml:space="preserve"> </w:t>
      </w:r>
      <w:r w:rsidRPr="00D5463F">
        <w:rPr>
          <w:color w:val="000000"/>
          <w:sz w:val="28"/>
          <w:szCs w:val="28"/>
        </w:rPr>
        <w:t>по направлениям расходования средств, при следующих условиях: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наличие муниципальных программ, утвержденных в установленном порядке и предусматривающих средства местных бюджетов, направляемые на софинансирование расходов по объектам и направлениям, в соответствии с постановлением Правительства Ростовской области об уровне софинансирования субсидий местным бюджетам для софинансированиярасходных обязательств, возникающих при выполнении полномочий органов местного самоуправления по вопросам местного значения;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наличие в правовых актах представительных органов муниципальных образований о местных бюджетах средств местных бюджетов, направляемых на софинансирование расходов по объектам и направлениям, в соответствии с постановлением Правительства Ростовской области об уровне софинансирования субсидий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значения;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наличие в правовых актах представительных органов муниципальных образований о местных бюджетах кодов бюджетной классификации доходов для предоставления субсидий, закрепленных за соответствующими главными администраторами доходов местных бюджетов;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наличие утвержденной проектной документации на строительство, реконструкцию, капитальный ремонт объектов муниципальной собственности, а также на капитальный ремонт, на софинансирование которых предоставляются субсидии;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подтверждение права муниципальной собственности на соответствующие объекты (кроме гидротехнических сооружений, поставленных на учет в качестве бесхозяйных), отсутствие обременений, исков, судебных решений или иных обстоятельств, которые могут повлечь прекращение права муниципальной собственности.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Порядок расчета из областного бюджета субсидий для софинансирования расходных обязательств, возникающих при выполнении полномочий органов местного самоуправления по вопросам местного значения на строительство, реконструкцию и капитальный ремонт автомобильных дорог общего пользования местного значения:</w:t>
      </w:r>
    </w:p>
    <w:p w:rsidR="00294A87" w:rsidRPr="00D5463F" w:rsidRDefault="00294A87" w:rsidP="00294A8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5463F">
        <w:rPr>
          <w:color w:val="000000"/>
          <w:sz w:val="28"/>
          <w:szCs w:val="28"/>
        </w:rPr>
        <w:t>При распределении субсидий в первоочередном порядке включаются объекты строительства, реконструкции и капитальный ремонт автомобильных дорог общего пользования местного значения и тротуаров, на которые есть поручения Губернатора Ростовской области.</w:t>
      </w:r>
    </w:p>
    <w:p w:rsidR="00294A87" w:rsidRPr="00F0097A" w:rsidRDefault="00294A87" w:rsidP="00294A87">
      <w:pPr>
        <w:contextualSpacing/>
        <w:jc w:val="center"/>
        <w:rPr>
          <w:color w:val="000000"/>
          <w:sz w:val="28"/>
          <w:szCs w:val="28"/>
        </w:rPr>
      </w:pPr>
    </w:p>
    <w:p w:rsidR="00294A87" w:rsidRPr="00F0097A" w:rsidRDefault="00294A87" w:rsidP="00294A87">
      <w:pPr>
        <w:contextualSpacing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Раздел </w:t>
      </w:r>
      <w:r w:rsidR="007C5BC4">
        <w:rPr>
          <w:sz w:val="28"/>
          <w:szCs w:val="28"/>
        </w:rPr>
        <w:t>7</w:t>
      </w:r>
      <w:r w:rsidRPr="00F0097A">
        <w:rPr>
          <w:sz w:val="28"/>
          <w:szCs w:val="28"/>
        </w:rPr>
        <w:t xml:space="preserve">. Подпрограмма «Повышение безопасности дорожного движения </w:t>
      </w:r>
    </w:p>
    <w:p w:rsidR="00294A87" w:rsidRPr="00F0097A" w:rsidRDefault="00294A87" w:rsidP="00294A87">
      <w:pPr>
        <w:contextualSpacing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на территории </w:t>
      </w:r>
      <w:r w:rsidR="00102DD1">
        <w:rPr>
          <w:sz w:val="28"/>
          <w:szCs w:val="28"/>
        </w:rPr>
        <w:t>Орловского района</w:t>
      </w:r>
      <w:r w:rsidRPr="00F0097A">
        <w:rPr>
          <w:sz w:val="28"/>
          <w:szCs w:val="28"/>
        </w:rPr>
        <w:t xml:space="preserve">» </w:t>
      </w:r>
      <w:r w:rsidR="00102DD1"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</w:t>
      </w:r>
    </w:p>
    <w:p w:rsidR="00294A87" w:rsidRPr="00F0097A" w:rsidRDefault="00294A87" w:rsidP="00294A87">
      <w:pPr>
        <w:ind w:firstLine="709"/>
        <w:contextualSpacing/>
        <w:jc w:val="both"/>
        <w:rPr>
          <w:sz w:val="28"/>
          <w:szCs w:val="28"/>
        </w:rPr>
      </w:pPr>
    </w:p>
    <w:p w:rsidR="00294A87" w:rsidRPr="00F0097A" w:rsidRDefault="00294A87" w:rsidP="00294A87">
      <w:pPr>
        <w:ind w:firstLine="709"/>
        <w:contextualSpacing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Раздел </w:t>
      </w:r>
      <w:r w:rsidR="007C5BC4">
        <w:rPr>
          <w:sz w:val="28"/>
          <w:szCs w:val="28"/>
        </w:rPr>
        <w:t>7</w:t>
      </w:r>
      <w:r w:rsidRPr="00F0097A">
        <w:rPr>
          <w:sz w:val="28"/>
          <w:szCs w:val="28"/>
        </w:rPr>
        <w:t xml:space="preserve">.1. Паспорт подпрограммы </w:t>
      </w:r>
    </w:p>
    <w:p w:rsidR="00294A87" w:rsidRPr="00F0097A" w:rsidRDefault="00294A87" w:rsidP="00294A87">
      <w:pPr>
        <w:ind w:firstLine="709"/>
        <w:contextualSpacing/>
        <w:jc w:val="center"/>
        <w:rPr>
          <w:sz w:val="28"/>
          <w:szCs w:val="28"/>
        </w:rPr>
      </w:pPr>
      <w:r w:rsidRPr="00F0097A">
        <w:rPr>
          <w:sz w:val="28"/>
          <w:szCs w:val="28"/>
        </w:rPr>
        <w:lastRenderedPageBreak/>
        <w:t xml:space="preserve">«Повышение безопасности дорожного движения на территории </w:t>
      </w:r>
      <w:r w:rsidR="007C5BC4">
        <w:rPr>
          <w:sz w:val="28"/>
          <w:szCs w:val="28"/>
        </w:rPr>
        <w:t xml:space="preserve">Пролетарского сельского поселения </w:t>
      </w:r>
      <w:r w:rsidR="008F363E">
        <w:rPr>
          <w:sz w:val="28"/>
          <w:szCs w:val="28"/>
        </w:rPr>
        <w:t>Орловского района</w:t>
      </w:r>
      <w:r w:rsidRPr="00F0097A">
        <w:rPr>
          <w:sz w:val="28"/>
          <w:szCs w:val="28"/>
        </w:rPr>
        <w:t>»</w:t>
      </w:r>
      <w:r w:rsidR="008F363E"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</w:t>
      </w:r>
    </w:p>
    <w:p w:rsidR="00294A87" w:rsidRPr="00F0097A" w:rsidRDefault="00294A87" w:rsidP="00294A87">
      <w:pPr>
        <w:ind w:firstLine="709"/>
        <w:contextualSpacing/>
        <w:jc w:val="center"/>
        <w:rPr>
          <w:sz w:val="28"/>
          <w:szCs w:val="28"/>
        </w:rPr>
      </w:pPr>
    </w:p>
    <w:p w:rsidR="00294A87" w:rsidRPr="00F0097A" w:rsidRDefault="00294A87" w:rsidP="00294A87">
      <w:pPr>
        <w:ind w:firstLine="709"/>
        <w:contextualSpacing/>
        <w:jc w:val="both"/>
        <w:rPr>
          <w:sz w:val="28"/>
          <w:szCs w:val="28"/>
        </w:rPr>
      </w:pPr>
    </w:p>
    <w:tbl>
      <w:tblPr>
        <w:tblW w:w="5000" w:type="pct"/>
        <w:tblLayout w:type="fixed"/>
        <w:tblLook w:val="01E0"/>
      </w:tblPr>
      <w:tblGrid>
        <w:gridCol w:w="4139"/>
        <w:gridCol w:w="567"/>
        <w:gridCol w:w="5102"/>
      </w:tblGrid>
      <w:tr w:rsidR="00294A87" w:rsidRPr="00F0097A" w:rsidTr="00293BCE">
        <w:trPr>
          <w:trHeight w:val="876"/>
        </w:trPr>
        <w:tc>
          <w:tcPr>
            <w:tcW w:w="41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Наименование подпрограммы </w:t>
            </w:r>
            <w:r w:rsidR="00142BA4">
              <w:rPr>
                <w:sz w:val="28"/>
                <w:szCs w:val="28"/>
              </w:rPr>
              <w:t xml:space="preserve">муниципальной </w:t>
            </w:r>
            <w:r w:rsidR="00DE20DB"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 w:rsidR="00142BA4">
              <w:rPr>
                <w:sz w:val="28"/>
                <w:szCs w:val="28"/>
              </w:rPr>
              <w:t xml:space="preserve"> района</w:t>
            </w:r>
          </w:p>
          <w:p w:rsidR="00294A87" w:rsidRPr="00F0097A" w:rsidRDefault="00294A87" w:rsidP="00293BC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4A87" w:rsidRPr="00F0097A" w:rsidRDefault="00294A87" w:rsidP="00142BA4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Повышение безопасности дорожного движения на территории </w:t>
            </w:r>
            <w:r w:rsidR="007C5BC4">
              <w:rPr>
                <w:sz w:val="28"/>
                <w:szCs w:val="28"/>
              </w:rPr>
              <w:t xml:space="preserve">Пролетарского сельского поселения </w:t>
            </w:r>
            <w:r w:rsidR="00142BA4">
              <w:rPr>
                <w:sz w:val="28"/>
                <w:szCs w:val="28"/>
              </w:rPr>
              <w:t>Орловского района</w:t>
            </w:r>
          </w:p>
        </w:tc>
      </w:tr>
      <w:tr w:rsidR="00294A87" w:rsidRPr="00F0097A" w:rsidTr="00293BCE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Ответственный исполн</w:t>
            </w:r>
            <w:r w:rsidR="00142BA4">
              <w:rPr>
                <w:sz w:val="28"/>
                <w:szCs w:val="28"/>
              </w:rPr>
              <w:t xml:space="preserve">итель подпрограммы муниципальной </w:t>
            </w:r>
            <w:r w:rsidR="00DE20DB"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 w:rsidR="00142BA4">
              <w:rPr>
                <w:sz w:val="28"/>
                <w:szCs w:val="28"/>
              </w:rPr>
              <w:t xml:space="preserve"> района</w:t>
            </w:r>
          </w:p>
          <w:p w:rsidR="00294A87" w:rsidRPr="00F0097A" w:rsidRDefault="00294A87" w:rsidP="00293BC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7C5BC4" w:rsidP="00142BA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Пролетарского сельского поселения</w:t>
            </w:r>
          </w:p>
        </w:tc>
      </w:tr>
      <w:tr w:rsidR="00294A87" w:rsidRPr="00F0097A" w:rsidTr="00293BCE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Участники подпрограммы </w:t>
            </w:r>
            <w:r w:rsidR="00142BA4">
              <w:rPr>
                <w:sz w:val="28"/>
                <w:szCs w:val="28"/>
              </w:rPr>
              <w:t xml:space="preserve">муниципальной </w:t>
            </w:r>
            <w:r w:rsidR="00DE20DB"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 w:rsidR="00142BA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7C5BC4" w:rsidP="007C5BC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Пролетарского сельского поселения</w:t>
            </w:r>
          </w:p>
        </w:tc>
      </w:tr>
      <w:tr w:rsidR="00294A87" w:rsidRPr="00F0097A" w:rsidTr="00293BCE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Программно-целевые инструменты подпрограммы</w:t>
            </w:r>
          </w:p>
          <w:p w:rsidR="00294A87" w:rsidRPr="00F0097A" w:rsidRDefault="00142BA4" w:rsidP="00293BC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</w:t>
            </w:r>
            <w:r w:rsidR="00DE20DB"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 отсутствуют</w:t>
            </w:r>
          </w:p>
        </w:tc>
      </w:tr>
      <w:tr w:rsidR="00294A87" w:rsidRPr="00F0097A" w:rsidTr="00293BCE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ab/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94A87" w:rsidRPr="00F0097A" w:rsidTr="00293BCE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Цель подпрограммы </w:t>
            </w:r>
            <w:r w:rsidR="00142BA4">
              <w:rPr>
                <w:sz w:val="28"/>
                <w:szCs w:val="28"/>
              </w:rPr>
              <w:t xml:space="preserve">муниципальной </w:t>
            </w:r>
            <w:r w:rsidR="00DE20DB"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 w:rsidR="00142BA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сокращение количества лиц, погибших в результате дорожно-транспортных происшествий </w:t>
            </w:r>
          </w:p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94A87" w:rsidRPr="00F0097A" w:rsidTr="00293BCE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Задачи подпрограммы </w:t>
            </w:r>
            <w:r w:rsidR="00142BA4">
              <w:rPr>
                <w:sz w:val="28"/>
                <w:szCs w:val="28"/>
              </w:rPr>
              <w:t xml:space="preserve">муниципальной </w:t>
            </w:r>
            <w:r w:rsidR="00DE20DB"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 w:rsidR="00142BA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создание современной системы безопасности дорожного движения на автомобильных дорогах общего пользования</w:t>
            </w:r>
            <w:r w:rsidR="00E77076">
              <w:rPr>
                <w:sz w:val="28"/>
                <w:szCs w:val="28"/>
              </w:rPr>
              <w:t xml:space="preserve"> местного значения</w:t>
            </w:r>
            <w:r w:rsidRPr="00F0097A">
              <w:rPr>
                <w:sz w:val="28"/>
                <w:szCs w:val="28"/>
              </w:rPr>
              <w:t xml:space="preserve"> и улично-дорожной сети населённы</w:t>
            </w:r>
            <w:r w:rsidR="00E77076">
              <w:rPr>
                <w:sz w:val="28"/>
                <w:szCs w:val="28"/>
              </w:rPr>
              <w:t>х пунктов Орловского района</w:t>
            </w:r>
          </w:p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94A87" w:rsidRPr="00F0097A" w:rsidTr="00293BCE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Целевые индикаторы и показатели подпрограммы </w:t>
            </w:r>
            <w:r w:rsidR="00142BA4">
              <w:rPr>
                <w:sz w:val="28"/>
                <w:szCs w:val="28"/>
              </w:rPr>
              <w:t xml:space="preserve">муниципальной </w:t>
            </w:r>
            <w:r w:rsidR="00DE20DB"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 w:rsidR="00142BA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количество лиц, погибших в результате дорожно-транспортных происшествий;</w:t>
            </w:r>
          </w:p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тяжесть последствий в результате дорожно-транспортных происшествий (количество погибших на 100 пострадавших).</w:t>
            </w:r>
          </w:p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94A87" w:rsidRPr="00F0097A" w:rsidTr="00293BCE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Этапы и сроки реализации подпрограммы </w:t>
            </w:r>
            <w:r w:rsidR="00142BA4">
              <w:rPr>
                <w:sz w:val="28"/>
                <w:szCs w:val="28"/>
              </w:rPr>
              <w:t xml:space="preserve">муниципальной </w:t>
            </w:r>
            <w:r w:rsidR="00DE20DB">
              <w:rPr>
                <w:sz w:val="28"/>
                <w:szCs w:val="28"/>
              </w:rPr>
              <w:t xml:space="preserve">программы Пролетарского </w:t>
            </w:r>
            <w:r w:rsidR="00DE20DB">
              <w:rPr>
                <w:sz w:val="28"/>
                <w:szCs w:val="28"/>
              </w:rPr>
              <w:lastRenderedPageBreak/>
              <w:t>сельского поселения Орловского</w:t>
            </w:r>
            <w:r w:rsidR="00142BA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первый этап 2014 – 2016 годы;</w:t>
            </w:r>
          </w:p>
          <w:p w:rsidR="00294A87" w:rsidRPr="00F0097A" w:rsidRDefault="00294A87" w:rsidP="00293BC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второй этап  2017 – 2020 годы</w:t>
            </w:r>
          </w:p>
          <w:p w:rsidR="00294A87" w:rsidRPr="00F0097A" w:rsidRDefault="00294A87" w:rsidP="00293BCE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94A87" w:rsidRPr="00F0097A" w:rsidTr="00293BCE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lastRenderedPageBreak/>
              <w:t xml:space="preserve">Ресурсное обеспечение подпрограммы </w:t>
            </w:r>
            <w:r w:rsidR="00142BA4">
              <w:rPr>
                <w:sz w:val="28"/>
                <w:szCs w:val="28"/>
              </w:rPr>
              <w:t xml:space="preserve">муниципальной </w:t>
            </w:r>
            <w:r w:rsidR="00DE20DB"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 w:rsidR="00142BA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  <w:r w:rsidRPr="00E77076">
              <w:rPr>
                <w:sz w:val="28"/>
                <w:szCs w:val="28"/>
              </w:rPr>
              <w:t>общий объем финансирования подпрограммы на 2014 – 2020 годы составляет</w:t>
            </w:r>
            <w:r w:rsidR="00A20E34">
              <w:rPr>
                <w:sz w:val="28"/>
                <w:szCs w:val="28"/>
              </w:rPr>
              <w:t xml:space="preserve"> 58,5 </w:t>
            </w:r>
            <w:r w:rsidRPr="00E77076">
              <w:rPr>
                <w:sz w:val="28"/>
                <w:szCs w:val="28"/>
              </w:rPr>
              <w:t>ты</w:t>
            </w:r>
            <w:r w:rsidR="00E77076">
              <w:rPr>
                <w:sz w:val="28"/>
                <w:szCs w:val="28"/>
              </w:rPr>
              <w:t>с. рублей, в том числе:</w:t>
            </w:r>
          </w:p>
          <w:p w:rsidR="00E77076" w:rsidRDefault="00E77076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 – </w:t>
            </w:r>
            <w:r w:rsidR="004C00DA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тыс. рублей</w:t>
            </w:r>
          </w:p>
          <w:p w:rsidR="00E77076" w:rsidRPr="00F0097A" w:rsidRDefault="00E77076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год </w:t>
            </w:r>
            <w:r w:rsidRPr="00F0097A">
              <w:rPr>
                <w:sz w:val="28"/>
                <w:szCs w:val="28"/>
              </w:rPr>
              <w:t>–</w:t>
            </w:r>
            <w:r w:rsidR="004C00DA">
              <w:rPr>
                <w:sz w:val="28"/>
                <w:szCs w:val="28"/>
              </w:rPr>
              <w:t>0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294A87" w:rsidRPr="00F0097A" w:rsidRDefault="00E77076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</w:t>
            </w:r>
            <w:r w:rsidR="00A20E34">
              <w:rPr>
                <w:sz w:val="28"/>
                <w:szCs w:val="28"/>
              </w:rPr>
              <w:t xml:space="preserve">58,5 </w:t>
            </w:r>
            <w:r w:rsidR="00294A87" w:rsidRPr="00F0097A">
              <w:rPr>
                <w:sz w:val="28"/>
                <w:szCs w:val="28"/>
              </w:rPr>
              <w:t>тыс. рублей;</w:t>
            </w:r>
          </w:p>
          <w:p w:rsidR="00294A87" w:rsidRPr="00F0097A" w:rsidRDefault="00E77076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–  </w:t>
            </w:r>
            <w:r w:rsidR="004C00DA">
              <w:rPr>
                <w:sz w:val="28"/>
                <w:szCs w:val="28"/>
              </w:rPr>
              <w:t>0</w:t>
            </w:r>
            <w:r w:rsidR="00294A87" w:rsidRPr="00F0097A">
              <w:rPr>
                <w:sz w:val="28"/>
                <w:szCs w:val="28"/>
              </w:rPr>
              <w:t>тыс. рублей;</w:t>
            </w:r>
          </w:p>
          <w:p w:rsidR="00294A87" w:rsidRPr="00F0097A" w:rsidRDefault="00E77076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 </w:t>
            </w:r>
            <w:r w:rsidR="004C00DA">
              <w:rPr>
                <w:sz w:val="28"/>
                <w:szCs w:val="28"/>
              </w:rPr>
              <w:t>0</w:t>
            </w:r>
            <w:r w:rsidR="00294A87" w:rsidRPr="00F0097A">
              <w:rPr>
                <w:sz w:val="28"/>
                <w:szCs w:val="28"/>
              </w:rPr>
              <w:t>тыс. рублей;</w:t>
            </w:r>
          </w:p>
          <w:p w:rsidR="00294A87" w:rsidRPr="00F0097A" w:rsidRDefault="00E77076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</w:t>
            </w:r>
            <w:r w:rsidR="004C00DA">
              <w:rPr>
                <w:sz w:val="28"/>
                <w:szCs w:val="28"/>
              </w:rPr>
              <w:t xml:space="preserve">–  0  </w:t>
            </w:r>
            <w:r w:rsidR="00294A87" w:rsidRPr="00F0097A">
              <w:rPr>
                <w:sz w:val="28"/>
                <w:szCs w:val="28"/>
              </w:rPr>
              <w:t>тыс. рублей;</w:t>
            </w:r>
          </w:p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2019 год –  </w:t>
            </w:r>
            <w:r w:rsidR="004C00DA">
              <w:rPr>
                <w:sz w:val="28"/>
                <w:szCs w:val="28"/>
              </w:rPr>
              <w:t>0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294A87" w:rsidRPr="00F0097A" w:rsidRDefault="00E77076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 </w:t>
            </w:r>
            <w:r w:rsidR="004C00DA">
              <w:rPr>
                <w:sz w:val="28"/>
                <w:szCs w:val="28"/>
              </w:rPr>
              <w:t xml:space="preserve">0  </w:t>
            </w:r>
            <w:r w:rsidR="00294A87" w:rsidRPr="00F0097A">
              <w:rPr>
                <w:sz w:val="28"/>
                <w:szCs w:val="28"/>
              </w:rPr>
              <w:t>тыс. рублей;</w:t>
            </w:r>
          </w:p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</w:p>
          <w:p w:rsidR="00E77076" w:rsidRDefault="00E77076" w:rsidP="00E7707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 – </w:t>
            </w:r>
            <w:r w:rsidR="00A20E34">
              <w:rPr>
                <w:sz w:val="28"/>
                <w:szCs w:val="28"/>
              </w:rPr>
              <w:t>58,5</w:t>
            </w:r>
            <w:r w:rsidR="004C00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рублей.</w:t>
            </w:r>
          </w:p>
          <w:p w:rsidR="00294A87" w:rsidRPr="00F0097A" w:rsidRDefault="00E77076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годам:</w:t>
            </w:r>
          </w:p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год </w:t>
            </w:r>
            <w:r w:rsidRPr="00F0097A">
              <w:rPr>
                <w:sz w:val="28"/>
                <w:szCs w:val="28"/>
              </w:rPr>
              <w:t xml:space="preserve">– </w:t>
            </w:r>
            <w:r w:rsidR="004C00DA">
              <w:rPr>
                <w:sz w:val="28"/>
                <w:szCs w:val="28"/>
              </w:rPr>
              <w:t>0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</w:t>
            </w:r>
            <w:r w:rsidR="00A20E34">
              <w:rPr>
                <w:sz w:val="28"/>
                <w:szCs w:val="28"/>
              </w:rPr>
              <w:t>58,5</w:t>
            </w:r>
            <w:r w:rsidR="004C00DA">
              <w:rPr>
                <w:sz w:val="28"/>
                <w:szCs w:val="28"/>
              </w:rPr>
              <w:t xml:space="preserve"> 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– </w:t>
            </w:r>
            <w:r w:rsidR="004C00DA">
              <w:rPr>
                <w:sz w:val="28"/>
                <w:szCs w:val="28"/>
              </w:rPr>
              <w:t>0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</w:t>
            </w:r>
            <w:r w:rsidR="004C00DA">
              <w:rPr>
                <w:sz w:val="28"/>
                <w:szCs w:val="28"/>
              </w:rPr>
              <w:t>0</w:t>
            </w:r>
            <w:r w:rsidRPr="00F0097A">
              <w:rPr>
                <w:sz w:val="28"/>
                <w:szCs w:val="28"/>
              </w:rPr>
              <w:t xml:space="preserve"> тыс. рублей;</w:t>
            </w:r>
          </w:p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 w:rsidR="004C00DA">
              <w:rPr>
                <w:sz w:val="28"/>
                <w:szCs w:val="28"/>
              </w:rPr>
              <w:t>0</w:t>
            </w:r>
            <w:r w:rsidRPr="00F0097A">
              <w:rPr>
                <w:sz w:val="28"/>
                <w:szCs w:val="28"/>
              </w:rPr>
              <w:t xml:space="preserve">  тыс. рублей;</w:t>
            </w:r>
          </w:p>
          <w:p w:rsidR="00294A87" w:rsidRPr="00F0097A" w:rsidRDefault="005C6C63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</w:t>
            </w:r>
            <w:r w:rsidR="004C00DA">
              <w:rPr>
                <w:sz w:val="28"/>
                <w:szCs w:val="28"/>
              </w:rPr>
              <w:t>0</w:t>
            </w:r>
            <w:r w:rsidR="00294A87" w:rsidRPr="00F0097A">
              <w:rPr>
                <w:sz w:val="28"/>
                <w:szCs w:val="28"/>
              </w:rPr>
              <w:t xml:space="preserve"> тыс. рублей;</w:t>
            </w:r>
          </w:p>
          <w:p w:rsidR="00294A87" w:rsidRPr="00F0097A" w:rsidRDefault="005C6C63" w:rsidP="00293B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4C00DA">
              <w:rPr>
                <w:sz w:val="28"/>
                <w:szCs w:val="28"/>
              </w:rPr>
              <w:t>0</w:t>
            </w:r>
            <w:r w:rsidR="00294A87">
              <w:rPr>
                <w:sz w:val="28"/>
                <w:szCs w:val="28"/>
              </w:rPr>
              <w:t xml:space="preserve">  тыс. рублей</w:t>
            </w:r>
            <w:r w:rsidR="00294A87" w:rsidRPr="00F0097A">
              <w:rPr>
                <w:sz w:val="28"/>
                <w:szCs w:val="28"/>
              </w:rPr>
              <w:t>.</w:t>
            </w:r>
          </w:p>
          <w:p w:rsidR="00294A87" w:rsidRPr="00F0097A" w:rsidRDefault="00294A87" w:rsidP="00293BC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94A87" w:rsidRPr="00F0097A" w:rsidTr="00293BCE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Ожидаемые результаты реализации подпрограммы </w:t>
            </w:r>
            <w:r w:rsidR="00142BA4">
              <w:rPr>
                <w:sz w:val="28"/>
                <w:szCs w:val="28"/>
              </w:rPr>
              <w:t xml:space="preserve">муниципальной </w:t>
            </w:r>
            <w:r w:rsidR="00DE20DB">
              <w:rPr>
                <w:sz w:val="28"/>
                <w:szCs w:val="28"/>
              </w:rPr>
              <w:t>программы Пролетарского сельского поселения Орловского</w:t>
            </w:r>
            <w:r w:rsidR="00142BA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293BCE">
            <w:pPr>
              <w:contextualSpacing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A87" w:rsidRPr="00F0097A" w:rsidRDefault="00294A87" w:rsidP="00FE2554">
            <w:pPr>
              <w:contextualSpacing/>
              <w:jc w:val="both"/>
              <w:rPr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современная система обеспечения безопасности дорожного движения на </w:t>
            </w:r>
            <w:r w:rsidRPr="00F0097A">
              <w:rPr>
                <w:sz w:val="28"/>
                <w:szCs w:val="28"/>
              </w:rPr>
              <w:t xml:space="preserve">автомобильных дорогах общего пользования и улично-дорожной сети населённых пунктов </w:t>
            </w:r>
            <w:r w:rsidR="00FE2554">
              <w:rPr>
                <w:sz w:val="28"/>
                <w:szCs w:val="28"/>
              </w:rPr>
              <w:t>Пролетарского сельского поселения</w:t>
            </w:r>
          </w:p>
        </w:tc>
      </w:tr>
    </w:tbl>
    <w:p w:rsidR="00294A87" w:rsidRDefault="00294A87" w:rsidP="00294A87">
      <w:pPr>
        <w:ind w:firstLine="709"/>
        <w:contextualSpacing/>
        <w:jc w:val="both"/>
        <w:rPr>
          <w:sz w:val="28"/>
          <w:szCs w:val="28"/>
        </w:rPr>
      </w:pPr>
    </w:p>
    <w:p w:rsidR="005C6C63" w:rsidRDefault="005C6C63" w:rsidP="00294A87">
      <w:pPr>
        <w:ind w:firstLine="709"/>
        <w:contextualSpacing/>
        <w:jc w:val="both"/>
        <w:rPr>
          <w:sz w:val="28"/>
          <w:szCs w:val="28"/>
        </w:rPr>
      </w:pPr>
    </w:p>
    <w:p w:rsidR="005C6C63" w:rsidRPr="00F0097A" w:rsidRDefault="005C6C63" w:rsidP="00294A87">
      <w:pPr>
        <w:ind w:firstLine="709"/>
        <w:contextualSpacing/>
        <w:jc w:val="both"/>
        <w:rPr>
          <w:sz w:val="28"/>
          <w:szCs w:val="28"/>
        </w:rPr>
      </w:pPr>
    </w:p>
    <w:p w:rsidR="00294A87" w:rsidRPr="00F0097A" w:rsidRDefault="00294A87" w:rsidP="00294A87">
      <w:pPr>
        <w:contextualSpacing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Раздел </w:t>
      </w:r>
      <w:r w:rsidR="008F363E">
        <w:rPr>
          <w:sz w:val="28"/>
          <w:szCs w:val="28"/>
        </w:rPr>
        <w:t>8</w:t>
      </w:r>
      <w:r w:rsidRPr="00F0097A">
        <w:rPr>
          <w:sz w:val="28"/>
          <w:szCs w:val="28"/>
        </w:rPr>
        <w:t>.2. Характеристика сферы реализации подпрограммы «Повышение безопасности дорожного движения на территории</w:t>
      </w:r>
      <w:r w:rsidR="00FE2554">
        <w:rPr>
          <w:sz w:val="28"/>
          <w:szCs w:val="28"/>
        </w:rPr>
        <w:t xml:space="preserve"> Пролетарского сельского поселения </w:t>
      </w:r>
      <w:r w:rsidRPr="00F0097A">
        <w:rPr>
          <w:sz w:val="28"/>
          <w:szCs w:val="28"/>
        </w:rPr>
        <w:t xml:space="preserve"> </w:t>
      </w:r>
      <w:r w:rsidR="00142BA4">
        <w:rPr>
          <w:sz w:val="28"/>
          <w:szCs w:val="28"/>
        </w:rPr>
        <w:t>Орловского района</w:t>
      </w:r>
      <w:r w:rsidRPr="00F0097A">
        <w:rPr>
          <w:sz w:val="28"/>
          <w:szCs w:val="28"/>
        </w:rPr>
        <w:t xml:space="preserve">» </w:t>
      </w:r>
      <w:r w:rsidR="00142BA4">
        <w:rPr>
          <w:sz w:val="28"/>
          <w:szCs w:val="28"/>
        </w:rPr>
        <w:t xml:space="preserve">муниципальной </w:t>
      </w:r>
      <w:r w:rsidRPr="00F0097A">
        <w:rPr>
          <w:sz w:val="28"/>
          <w:szCs w:val="28"/>
        </w:rPr>
        <w:t xml:space="preserve"> программы</w:t>
      </w:r>
    </w:p>
    <w:p w:rsidR="00294A87" w:rsidRPr="00F0097A" w:rsidRDefault="00294A87" w:rsidP="00294A87">
      <w:pPr>
        <w:ind w:firstLine="709"/>
        <w:contextualSpacing/>
        <w:jc w:val="both"/>
        <w:rPr>
          <w:sz w:val="28"/>
          <w:szCs w:val="28"/>
        </w:rPr>
      </w:pPr>
    </w:p>
    <w:p w:rsidR="00294A87" w:rsidRPr="00F0097A" w:rsidRDefault="00294A87" w:rsidP="00294A87">
      <w:pPr>
        <w:ind w:firstLine="709"/>
        <w:contextualSpacing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Обеспечение безопасности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 </w:t>
      </w:r>
    </w:p>
    <w:p w:rsidR="00294A87" w:rsidRPr="00F0097A" w:rsidRDefault="00294A87" w:rsidP="00294A87">
      <w:pPr>
        <w:ind w:firstLine="709"/>
        <w:contextualSpacing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Обеспечение безопасности дорожного движения является составной частью национальных задач обеспечения личной безопасности, решения </w:t>
      </w:r>
      <w:r w:rsidRPr="00F0097A">
        <w:rPr>
          <w:sz w:val="28"/>
          <w:szCs w:val="28"/>
        </w:rPr>
        <w:lastRenderedPageBreak/>
        <w:t>демографических, социальных и экономических проблем, повышения качества жизни, содействия региональному развитию.</w:t>
      </w:r>
    </w:p>
    <w:p w:rsidR="00294A87" w:rsidRPr="00F0097A" w:rsidRDefault="00294A87" w:rsidP="00294A87">
      <w:pPr>
        <w:ind w:firstLine="709"/>
        <w:contextualSpacing/>
        <w:jc w:val="both"/>
        <w:rPr>
          <w:sz w:val="28"/>
          <w:szCs w:val="28"/>
        </w:rPr>
      </w:pPr>
      <w:r w:rsidRPr="00F0097A">
        <w:rPr>
          <w:sz w:val="28"/>
          <w:szCs w:val="28"/>
        </w:rPr>
        <w:t>Одним из главных направлений демографической политики, в соответствии с Концепцией демографической политики Российской Федерации на период до 2025 года, обозначено снижение смертности населения, прежде всего высокой смертности мужчин в трудоспособном возрасте от внешних причин, в том числе в результате дорожно-транспортных происшествий.</w:t>
      </w:r>
    </w:p>
    <w:p w:rsidR="00294A87" w:rsidRPr="00F0097A" w:rsidRDefault="00294A87" w:rsidP="00294A87">
      <w:pPr>
        <w:ind w:firstLine="709"/>
        <w:contextualSpacing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Цели повышения уровня безопасности транспортной системы, сокращения темпов роста количества дорожно-транспортных происшествий, снижение тяжести их последствий, числа пострадавших и погибших в них обозначены и в Транспортной стратегии Российской Федерации на период до 2030 года. </w:t>
      </w:r>
    </w:p>
    <w:p w:rsidR="00294A87" w:rsidRPr="00F0097A" w:rsidRDefault="00294A87" w:rsidP="00294A87">
      <w:pPr>
        <w:ind w:firstLine="709"/>
        <w:contextualSpacing/>
        <w:jc w:val="both"/>
        <w:rPr>
          <w:sz w:val="28"/>
          <w:szCs w:val="28"/>
        </w:rPr>
      </w:pPr>
      <w:r w:rsidRPr="00F0097A">
        <w:rPr>
          <w:sz w:val="28"/>
          <w:szCs w:val="28"/>
        </w:rPr>
        <w:t>Таким образом, задачи сохранения жизни и здоровья участников дорожного движения за счет повышения качества и оперативности медицинской помощи пострадавшим и, как следствие, сокращение демографического и социально-экономического ущерба от дорожно-транспортных происшествий и их последствий согласуются с приоритетными задачами социально-экономического развития Российской Федерации в долгосрочной и среднесрочной перспективе и направлены на обеспечение снижения темпов убыли населения Российской Федерации, создание условий для роста его численности.</w:t>
      </w:r>
    </w:p>
    <w:p w:rsidR="00294A87" w:rsidRPr="00F0097A" w:rsidRDefault="00294A87" w:rsidP="00294A87">
      <w:pPr>
        <w:ind w:firstLine="709"/>
        <w:contextualSpacing/>
        <w:jc w:val="both"/>
        <w:rPr>
          <w:sz w:val="28"/>
          <w:szCs w:val="28"/>
        </w:rPr>
      </w:pPr>
      <w:r w:rsidRPr="00F0097A">
        <w:rPr>
          <w:sz w:val="28"/>
          <w:szCs w:val="28"/>
        </w:rPr>
        <w:t>Другим фактором риска, оказывающим влияние на результаты подпрограммы и на который участники</w:t>
      </w:r>
      <w:r w:rsidR="00BE0CC9">
        <w:rPr>
          <w:sz w:val="28"/>
          <w:szCs w:val="28"/>
        </w:rPr>
        <w:t xml:space="preserve"> муниципальной</w:t>
      </w:r>
      <w:r w:rsidRPr="00F0097A">
        <w:rPr>
          <w:sz w:val="28"/>
          <w:szCs w:val="28"/>
        </w:rPr>
        <w:t xml:space="preserve"> программы не могут оказать непосредственного влияния, является рост количества дорожно-транспортных происшествий с участием водителей, стаж управления которых транспортным средством, менее 3-х лет.</w:t>
      </w:r>
    </w:p>
    <w:p w:rsidR="00294A87" w:rsidRPr="00F0097A" w:rsidRDefault="00294A87" w:rsidP="00294A87">
      <w:pPr>
        <w:ind w:firstLine="709"/>
        <w:contextualSpacing/>
        <w:jc w:val="both"/>
        <w:rPr>
          <w:sz w:val="28"/>
          <w:szCs w:val="28"/>
        </w:rPr>
      </w:pPr>
      <w:r w:rsidRPr="00F0097A">
        <w:rPr>
          <w:sz w:val="28"/>
          <w:szCs w:val="28"/>
        </w:rPr>
        <w:t>Уровень подготовки водителей остается низким и требует принятия мер на федеральном уровне.</w:t>
      </w:r>
    </w:p>
    <w:p w:rsidR="00294A87" w:rsidRPr="00F0097A" w:rsidRDefault="00294A87" w:rsidP="00294A87">
      <w:pPr>
        <w:ind w:firstLine="709"/>
        <w:contextualSpacing/>
        <w:jc w:val="both"/>
        <w:rPr>
          <w:sz w:val="28"/>
          <w:szCs w:val="28"/>
        </w:rPr>
      </w:pPr>
      <w:r w:rsidRPr="00F0097A">
        <w:rPr>
          <w:sz w:val="28"/>
          <w:szCs w:val="28"/>
        </w:rPr>
        <w:t>Для эффективного решения проблем с дорожно-транспортной аварийностью и обеспечения снижения ее показателей необходимы продолжение системной реализации мероприятий по повышению безопасности дорожного движения и их обеспеченность финансовыми ресурсами.</w:t>
      </w:r>
    </w:p>
    <w:p w:rsidR="00294A87" w:rsidRPr="00F0097A" w:rsidRDefault="00294A87" w:rsidP="00294A87">
      <w:pPr>
        <w:ind w:firstLine="709"/>
        <w:contextualSpacing/>
        <w:jc w:val="both"/>
        <w:rPr>
          <w:sz w:val="28"/>
          <w:szCs w:val="28"/>
        </w:rPr>
      </w:pPr>
      <w:r w:rsidRPr="00F0097A">
        <w:rPr>
          <w:sz w:val="28"/>
          <w:szCs w:val="28"/>
        </w:rPr>
        <w:t>С учетом изложенного, можно сделать вывод об актуальности и обоснованной необходимости продолжения работы в области обеспечения безопасности дорожного движения в рамках подпрограммы.</w:t>
      </w:r>
    </w:p>
    <w:p w:rsidR="00294A87" w:rsidRPr="00F0097A" w:rsidRDefault="00294A87" w:rsidP="00294A87">
      <w:pPr>
        <w:ind w:firstLine="709"/>
        <w:contextualSpacing/>
        <w:jc w:val="both"/>
        <w:rPr>
          <w:sz w:val="28"/>
          <w:szCs w:val="28"/>
        </w:rPr>
      </w:pPr>
    </w:p>
    <w:p w:rsidR="00664042" w:rsidRDefault="00664042" w:rsidP="004C00DA">
      <w:pPr>
        <w:contextualSpacing/>
        <w:rPr>
          <w:sz w:val="28"/>
          <w:szCs w:val="28"/>
        </w:rPr>
      </w:pPr>
    </w:p>
    <w:p w:rsidR="00664042" w:rsidRDefault="00664042" w:rsidP="00294A87">
      <w:pPr>
        <w:contextualSpacing/>
        <w:jc w:val="center"/>
        <w:rPr>
          <w:sz w:val="28"/>
          <w:szCs w:val="28"/>
        </w:rPr>
      </w:pPr>
    </w:p>
    <w:p w:rsidR="00294A87" w:rsidRPr="00F0097A" w:rsidRDefault="00294A87" w:rsidP="00294A87">
      <w:pPr>
        <w:contextualSpacing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Раздел </w:t>
      </w:r>
      <w:r w:rsidR="008F363E">
        <w:rPr>
          <w:sz w:val="28"/>
          <w:szCs w:val="28"/>
        </w:rPr>
        <w:t>8</w:t>
      </w:r>
      <w:r w:rsidRPr="00F0097A">
        <w:rPr>
          <w:sz w:val="28"/>
          <w:szCs w:val="28"/>
        </w:rPr>
        <w:t xml:space="preserve">.3. Цели, задачи и показатели (индикаторы), </w:t>
      </w:r>
      <w:r>
        <w:rPr>
          <w:sz w:val="28"/>
          <w:szCs w:val="28"/>
        </w:rPr>
        <w:br/>
      </w:r>
      <w:r w:rsidRPr="00F0097A">
        <w:rPr>
          <w:sz w:val="28"/>
          <w:szCs w:val="28"/>
        </w:rPr>
        <w:t xml:space="preserve">основные ожидаемые конечные результаты, сроки и этапы </w:t>
      </w:r>
      <w:r>
        <w:rPr>
          <w:sz w:val="28"/>
          <w:szCs w:val="28"/>
        </w:rPr>
        <w:br/>
      </w:r>
      <w:r w:rsidRPr="00F0097A">
        <w:rPr>
          <w:sz w:val="28"/>
          <w:szCs w:val="28"/>
        </w:rPr>
        <w:t xml:space="preserve">реализации подпрограммы «Повышение безопасности дорожного </w:t>
      </w:r>
      <w:r>
        <w:rPr>
          <w:sz w:val="28"/>
          <w:szCs w:val="28"/>
        </w:rPr>
        <w:br/>
      </w:r>
      <w:r w:rsidRPr="00F0097A">
        <w:rPr>
          <w:sz w:val="28"/>
          <w:szCs w:val="28"/>
        </w:rPr>
        <w:t>движения  на территории</w:t>
      </w:r>
      <w:r w:rsidR="00FE2554">
        <w:rPr>
          <w:sz w:val="28"/>
          <w:szCs w:val="28"/>
        </w:rPr>
        <w:t xml:space="preserve"> Пролетарского сельского поселения</w:t>
      </w:r>
      <w:r w:rsidRPr="00F0097A">
        <w:rPr>
          <w:sz w:val="28"/>
          <w:szCs w:val="28"/>
        </w:rPr>
        <w:t xml:space="preserve"> </w:t>
      </w:r>
      <w:r w:rsidR="00BE0CC9">
        <w:rPr>
          <w:sz w:val="28"/>
          <w:szCs w:val="28"/>
        </w:rPr>
        <w:t>Орловского района</w:t>
      </w:r>
      <w:r w:rsidRPr="00F0097A">
        <w:rPr>
          <w:sz w:val="28"/>
          <w:szCs w:val="28"/>
        </w:rPr>
        <w:t xml:space="preserve">» </w:t>
      </w:r>
      <w:r w:rsidR="00BE0CC9"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</w:t>
      </w:r>
    </w:p>
    <w:p w:rsidR="00294A87" w:rsidRPr="00F0097A" w:rsidRDefault="00294A87" w:rsidP="00294A87">
      <w:pPr>
        <w:contextualSpacing/>
        <w:jc w:val="center"/>
        <w:rPr>
          <w:sz w:val="28"/>
          <w:szCs w:val="28"/>
        </w:rPr>
      </w:pPr>
    </w:p>
    <w:p w:rsidR="002C7A2B" w:rsidRPr="00A24FC6" w:rsidRDefault="002C7A2B" w:rsidP="002C7A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4FC6">
        <w:rPr>
          <w:sz w:val="28"/>
          <w:szCs w:val="28"/>
        </w:rPr>
        <w:t>Основными целями настоящей Программы являются:</w:t>
      </w:r>
    </w:p>
    <w:p w:rsidR="002C7A2B" w:rsidRPr="00A24FC6" w:rsidRDefault="002C7A2B" w:rsidP="002C7A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4FC6">
        <w:rPr>
          <w:sz w:val="28"/>
          <w:szCs w:val="28"/>
        </w:rPr>
        <w:t xml:space="preserve">повышение безопасности дорожного движения на территории </w:t>
      </w:r>
      <w:r w:rsidR="00FE2554">
        <w:rPr>
          <w:sz w:val="28"/>
          <w:szCs w:val="28"/>
        </w:rPr>
        <w:t xml:space="preserve">Пролетарского сельского поселения </w:t>
      </w:r>
      <w:r>
        <w:rPr>
          <w:sz w:val="28"/>
          <w:szCs w:val="28"/>
        </w:rPr>
        <w:t xml:space="preserve">Орловского района </w:t>
      </w:r>
      <w:r w:rsidRPr="00A24FC6">
        <w:rPr>
          <w:sz w:val="28"/>
          <w:szCs w:val="28"/>
        </w:rPr>
        <w:t xml:space="preserve">Ростовской области для </w:t>
      </w:r>
      <w:r w:rsidRPr="00A24FC6">
        <w:rPr>
          <w:sz w:val="28"/>
          <w:szCs w:val="28"/>
        </w:rPr>
        <w:lastRenderedPageBreak/>
        <w:t>обеспечения гарантий законных прав участников дорожного движения на безопасные условия движения;</w:t>
      </w:r>
    </w:p>
    <w:p w:rsidR="002C7A2B" w:rsidRPr="00A24FC6" w:rsidRDefault="002C7A2B" w:rsidP="002C7A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4FC6">
        <w:rPr>
          <w:sz w:val="28"/>
          <w:szCs w:val="28"/>
        </w:rPr>
        <w:t>снижение уровня аварийности и тяжести последствий дорожно-транспортных происшествий на улично-дорожной сети населенных пунктов и внедрение современных технических средств, обеспечивающих эффективное управление дорожным движением;</w:t>
      </w:r>
    </w:p>
    <w:p w:rsidR="002C7A2B" w:rsidRPr="00A24FC6" w:rsidRDefault="002C7A2B" w:rsidP="002C7A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4FC6">
        <w:rPr>
          <w:sz w:val="28"/>
          <w:szCs w:val="28"/>
        </w:rPr>
        <w:t>совершенствование деятельности по предупреждению ДТП</w:t>
      </w:r>
      <w:r w:rsidR="00A76F4D">
        <w:rPr>
          <w:sz w:val="28"/>
          <w:szCs w:val="28"/>
        </w:rPr>
        <w:t>.</w:t>
      </w:r>
    </w:p>
    <w:p w:rsidR="002C7A2B" w:rsidRPr="00A24FC6" w:rsidRDefault="002C7A2B" w:rsidP="002C7A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4FC6">
        <w:rPr>
          <w:sz w:val="28"/>
          <w:szCs w:val="28"/>
        </w:rPr>
        <w:t>Цели Программы достигаются за сч</w:t>
      </w:r>
      <w:r>
        <w:rPr>
          <w:sz w:val="28"/>
          <w:szCs w:val="28"/>
        </w:rPr>
        <w:t>ё</w:t>
      </w:r>
      <w:r w:rsidRPr="00A24FC6">
        <w:rPr>
          <w:sz w:val="28"/>
          <w:szCs w:val="28"/>
        </w:rPr>
        <w:t>т решения следующих задач:</w:t>
      </w:r>
    </w:p>
    <w:p w:rsidR="002C7A2B" w:rsidRPr="00A24FC6" w:rsidRDefault="002C7A2B" w:rsidP="002C7A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4FC6">
        <w:rPr>
          <w:sz w:val="28"/>
          <w:szCs w:val="28"/>
        </w:rPr>
        <w:t>сокращения количества ДТП, в том числе с участием пешеходов, и снижения числа погибших в результате дорожно-транспортных происшествий на улично-дорожной сети насел</w:t>
      </w:r>
      <w:r>
        <w:rPr>
          <w:sz w:val="28"/>
          <w:szCs w:val="28"/>
        </w:rPr>
        <w:t>ё</w:t>
      </w:r>
      <w:r w:rsidRPr="00A24FC6">
        <w:rPr>
          <w:sz w:val="28"/>
          <w:szCs w:val="28"/>
        </w:rPr>
        <w:t>нных пунктов, улучшения транспортного обслуживания населения;</w:t>
      </w:r>
    </w:p>
    <w:p w:rsidR="002C7A2B" w:rsidRPr="00A24FC6" w:rsidRDefault="002C7A2B" w:rsidP="002C7A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4FC6">
        <w:rPr>
          <w:sz w:val="28"/>
          <w:szCs w:val="28"/>
        </w:rPr>
        <w:t>уменьшения правонарушений участниками дорожного движения на основе формирования у них убеждения о неотвратимости наказания за нарушение правил дорожного движения;</w:t>
      </w:r>
    </w:p>
    <w:p w:rsidR="002C7A2B" w:rsidRPr="00A24FC6" w:rsidRDefault="002C7A2B" w:rsidP="002C7A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4FC6">
        <w:rPr>
          <w:sz w:val="28"/>
          <w:szCs w:val="28"/>
        </w:rPr>
        <w:t>повышения эффективности предупреждения ДТП в многофункциональной системе "человек - автомобиль - дорога - среда";</w:t>
      </w:r>
    </w:p>
    <w:p w:rsidR="002C7A2B" w:rsidRPr="00A24FC6" w:rsidRDefault="002C7A2B" w:rsidP="002C7A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4FC6">
        <w:rPr>
          <w:sz w:val="28"/>
          <w:szCs w:val="28"/>
        </w:rPr>
        <w:t>сокращения количества ДТП и их тяжести, снижения числа пострадавших в результате дорожно-транспортных происшествий</w:t>
      </w:r>
      <w:r w:rsidR="00A76F4D">
        <w:rPr>
          <w:sz w:val="28"/>
          <w:szCs w:val="28"/>
        </w:rPr>
        <w:t>.</w:t>
      </w:r>
    </w:p>
    <w:p w:rsidR="002C7A2B" w:rsidRDefault="002C7A2B" w:rsidP="002C7A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Сроки и этапы реализации Программы:</w:t>
      </w:r>
    </w:p>
    <w:p w:rsidR="002C7A2B" w:rsidRPr="00277D94" w:rsidRDefault="002C7A2B" w:rsidP="002C7A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7D94">
        <w:rPr>
          <w:sz w:val="28"/>
          <w:szCs w:val="28"/>
        </w:rPr>
        <w:t xml:space="preserve">Период реализации настоящей Программы составляет </w:t>
      </w:r>
      <w:r w:rsidR="00A76F4D">
        <w:rPr>
          <w:sz w:val="28"/>
          <w:szCs w:val="28"/>
        </w:rPr>
        <w:t>семь</w:t>
      </w:r>
      <w:r w:rsidRPr="00277D94">
        <w:rPr>
          <w:sz w:val="28"/>
          <w:szCs w:val="28"/>
        </w:rPr>
        <w:t xml:space="preserve"> лет, с </w:t>
      </w:r>
      <w:r>
        <w:rPr>
          <w:sz w:val="28"/>
          <w:szCs w:val="28"/>
        </w:rPr>
        <w:t>1 января 2014 года по 31 декабря 20</w:t>
      </w:r>
      <w:r w:rsidRPr="00277D94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277D94">
        <w:rPr>
          <w:sz w:val="28"/>
          <w:szCs w:val="28"/>
        </w:rPr>
        <w:t xml:space="preserve"> года.</w:t>
      </w:r>
    </w:p>
    <w:p w:rsidR="002C7A2B" w:rsidRPr="00277D94" w:rsidRDefault="002C7A2B" w:rsidP="002C7A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7D94">
        <w:rPr>
          <w:sz w:val="28"/>
          <w:szCs w:val="28"/>
        </w:rPr>
        <w:t>Первый этап реализации Программы - 20</w:t>
      </w:r>
      <w:r>
        <w:rPr>
          <w:sz w:val="28"/>
          <w:szCs w:val="28"/>
        </w:rPr>
        <w:t>14-2016</w:t>
      </w:r>
      <w:r w:rsidRPr="00277D94">
        <w:rPr>
          <w:sz w:val="28"/>
          <w:szCs w:val="28"/>
        </w:rPr>
        <w:t xml:space="preserve"> годы.</w:t>
      </w:r>
    </w:p>
    <w:p w:rsidR="002C7A2B" w:rsidRDefault="002C7A2B" w:rsidP="002C7A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7D94">
        <w:rPr>
          <w:sz w:val="28"/>
          <w:szCs w:val="28"/>
        </w:rPr>
        <w:t xml:space="preserve">Второй </w:t>
      </w:r>
      <w:r>
        <w:rPr>
          <w:sz w:val="28"/>
          <w:szCs w:val="28"/>
        </w:rPr>
        <w:t>этап реализации Программы - 2017-2020</w:t>
      </w:r>
      <w:r w:rsidRPr="00277D94">
        <w:rPr>
          <w:sz w:val="28"/>
          <w:szCs w:val="28"/>
        </w:rPr>
        <w:t xml:space="preserve"> годы.</w:t>
      </w:r>
    </w:p>
    <w:p w:rsidR="002C7A2B" w:rsidRPr="00641DF6" w:rsidRDefault="002C7A2B" w:rsidP="002C7A2B">
      <w:pPr>
        <w:ind w:firstLine="720"/>
        <w:jc w:val="both"/>
        <w:rPr>
          <w:sz w:val="28"/>
          <w:szCs w:val="28"/>
        </w:rPr>
      </w:pPr>
      <w:r w:rsidRPr="00641DF6">
        <w:rPr>
          <w:sz w:val="28"/>
          <w:szCs w:val="28"/>
        </w:rPr>
        <w:t xml:space="preserve">Важнейшими целевыми показателями Программы являются: </w:t>
      </w:r>
    </w:p>
    <w:p w:rsidR="002C7A2B" w:rsidRPr="00641DF6" w:rsidRDefault="00A76F4D" w:rsidP="002C7A2B">
      <w:pPr>
        <w:jc w:val="both"/>
        <w:rPr>
          <w:sz w:val="28"/>
          <w:szCs w:val="28"/>
        </w:rPr>
      </w:pPr>
      <w:r w:rsidRPr="00641DF6">
        <w:rPr>
          <w:sz w:val="28"/>
          <w:szCs w:val="28"/>
        </w:rPr>
        <w:t>С</w:t>
      </w:r>
      <w:r w:rsidR="002C7A2B" w:rsidRPr="00641DF6">
        <w:rPr>
          <w:sz w:val="28"/>
          <w:szCs w:val="28"/>
        </w:rPr>
        <w:t>нижение</w:t>
      </w:r>
      <w:r>
        <w:rPr>
          <w:sz w:val="28"/>
          <w:szCs w:val="28"/>
        </w:rPr>
        <w:t xml:space="preserve"> </w:t>
      </w:r>
      <w:r w:rsidR="002C7A2B" w:rsidRPr="00641DF6">
        <w:rPr>
          <w:sz w:val="28"/>
          <w:szCs w:val="28"/>
        </w:rPr>
        <w:t xml:space="preserve">транспортного риска (количество лиц, погибших в результате ДТП, на 10 тыс. транспортных   средств); </w:t>
      </w:r>
    </w:p>
    <w:p w:rsidR="002C7A2B" w:rsidRPr="00641DF6" w:rsidRDefault="002C7A2B" w:rsidP="002C7A2B">
      <w:pPr>
        <w:jc w:val="both"/>
        <w:rPr>
          <w:sz w:val="28"/>
          <w:szCs w:val="28"/>
        </w:rPr>
      </w:pPr>
      <w:r w:rsidRPr="00641DF6">
        <w:rPr>
          <w:sz w:val="28"/>
          <w:szCs w:val="28"/>
        </w:rPr>
        <w:t xml:space="preserve">сокращение количества лиц, погибших в результате ДТП; </w:t>
      </w:r>
    </w:p>
    <w:p w:rsidR="002C7A2B" w:rsidRPr="00641DF6" w:rsidRDefault="002C7A2B" w:rsidP="002C7A2B">
      <w:pPr>
        <w:jc w:val="both"/>
        <w:rPr>
          <w:sz w:val="28"/>
          <w:szCs w:val="28"/>
        </w:rPr>
      </w:pPr>
      <w:r w:rsidRPr="00641DF6">
        <w:rPr>
          <w:sz w:val="28"/>
          <w:szCs w:val="28"/>
        </w:rPr>
        <w:t xml:space="preserve">снижение социального риска (количество лиц, погибших в результате ДТП, на 100 тыс. населения); </w:t>
      </w:r>
    </w:p>
    <w:p w:rsidR="002C7A2B" w:rsidRDefault="002C7A2B" w:rsidP="00C600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1DF6">
        <w:rPr>
          <w:sz w:val="28"/>
          <w:szCs w:val="28"/>
        </w:rPr>
        <w:t>снижение тяжести последствий ДТП (количество лиц, погибших в результате ДТП, на 100 пострадавших).</w:t>
      </w:r>
    </w:p>
    <w:p w:rsidR="00294A87" w:rsidRPr="00F0097A" w:rsidRDefault="00294A87" w:rsidP="00294A87">
      <w:pPr>
        <w:ind w:firstLine="709"/>
        <w:contextualSpacing/>
        <w:jc w:val="both"/>
        <w:rPr>
          <w:sz w:val="28"/>
          <w:szCs w:val="28"/>
        </w:rPr>
      </w:pPr>
    </w:p>
    <w:p w:rsidR="00294A87" w:rsidRPr="00F0097A" w:rsidRDefault="00294A87" w:rsidP="00294A87">
      <w:pPr>
        <w:ind w:firstLine="709"/>
        <w:contextualSpacing/>
        <w:jc w:val="center"/>
        <w:rPr>
          <w:color w:val="000000"/>
          <w:sz w:val="28"/>
          <w:szCs w:val="28"/>
        </w:rPr>
      </w:pPr>
      <w:r w:rsidRPr="00F0097A">
        <w:rPr>
          <w:color w:val="000000"/>
          <w:sz w:val="28"/>
          <w:szCs w:val="28"/>
        </w:rPr>
        <w:t xml:space="preserve">Раздел </w:t>
      </w:r>
      <w:r w:rsidR="00C6000B">
        <w:rPr>
          <w:color w:val="000000"/>
          <w:sz w:val="28"/>
          <w:szCs w:val="28"/>
        </w:rPr>
        <w:t>8</w:t>
      </w:r>
      <w:r w:rsidRPr="00F0097A">
        <w:rPr>
          <w:color w:val="000000"/>
          <w:sz w:val="28"/>
          <w:szCs w:val="28"/>
        </w:rPr>
        <w:t>.4. Характеристика основных мероприятий</w:t>
      </w:r>
      <w:r>
        <w:rPr>
          <w:color w:val="000000"/>
          <w:sz w:val="28"/>
          <w:szCs w:val="28"/>
        </w:rPr>
        <w:br/>
      </w:r>
      <w:r w:rsidRPr="00F0097A">
        <w:rPr>
          <w:color w:val="000000"/>
          <w:sz w:val="28"/>
          <w:szCs w:val="28"/>
        </w:rPr>
        <w:t xml:space="preserve"> и мероприятий ведомственных целевых программ подпрограммы</w:t>
      </w:r>
      <w:r>
        <w:rPr>
          <w:color w:val="000000"/>
          <w:sz w:val="28"/>
          <w:szCs w:val="28"/>
        </w:rPr>
        <w:br/>
      </w:r>
      <w:r w:rsidRPr="00F0097A">
        <w:rPr>
          <w:color w:val="000000"/>
          <w:sz w:val="28"/>
          <w:szCs w:val="28"/>
        </w:rPr>
        <w:t xml:space="preserve"> «Повышение безопасности дорожного движения на территории </w:t>
      </w:r>
      <w:r>
        <w:rPr>
          <w:color w:val="000000"/>
          <w:sz w:val="28"/>
          <w:szCs w:val="28"/>
        </w:rPr>
        <w:br/>
      </w:r>
      <w:r w:rsidR="00923264">
        <w:rPr>
          <w:color w:val="000000"/>
          <w:sz w:val="28"/>
          <w:szCs w:val="28"/>
        </w:rPr>
        <w:t xml:space="preserve">Пролетарского сельского поселения </w:t>
      </w:r>
      <w:r w:rsidR="00C6000B">
        <w:rPr>
          <w:color w:val="000000"/>
          <w:sz w:val="28"/>
          <w:szCs w:val="28"/>
        </w:rPr>
        <w:t>Орловского района</w:t>
      </w:r>
      <w:r w:rsidRPr="00F0097A">
        <w:rPr>
          <w:color w:val="000000"/>
          <w:sz w:val="28"/>
          <w:szCs w:val="28"/>
        </w:rPr>
        <w:t xml:space="preserve">» </w:t>
      </w:r>
      <w:r w:rsidR="00C6000B">
        <w:rPr>
          <w:color w:val="000000"/>
          <w:sz w:val="28"/>
          <w:szCs w:val="28"/>
        </w:rPr>
        <w:t>муниципальной</w:t>
      </w:r>
      <w:r w:rsidRPr="00F0097A">
        <w:rPr>
          <w:color w:val="000000"/>
          <w:sz w:val="28"/>
          <w:szCs w:val="28"/>
        </w:rPr>
        <w:t xml:space="preserve"> программы</w:t>
      </w:r>
    </w:p>
    <w:p w:rsidR="00C6000B" w:rsidRPr="00277D94" w:rsidRDefault="00C6000B" w:rsidP="006F6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7D94">
        <w:rPr>
          <w:sz w:val="28"/>
          <w:szCs w:val="28"/>
        </w:rPr>
        <w:t>Программа будет осуществляться путем реализации программных мероприятий, распредел</w:t>
      </w:r>
      <w:r>
        <w:rPr>
          <w:sz w:val="28"/>
          <w:szCs w:val="28"/>
        </w:rPr>
        <w:t>ё</w:t>
      </w:r>
      <w:r w:rsidRPr="00277D94">
        <w:rPr>
          <w:sz w:val="28"/>
          <w:szCs w:val="28"/>
        </w:rPr>
        <w:t>нных по следующим подпрограммам:</w:t>
      </w:r>
    </w:p>
    <w:p w:rsidR="00C6000B" w:rsidRPr="00277D94" w:rsidRDefault="00C6000B" w:rsidP="006F6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7D94">
        <w:rPr>
          <w:sz w:val="28"/>
          <w:szCs w:val="28"/>
        </w:rPr>
        <w:t>Совершенствование организации дорожного движения в насел</w:t>
      </w:r>
      <w:r>
        <w:rPr>
          <w:sz w:val="28"/>
          <w:szCs w:val="28"/>
        </w:rPr>
        <w:t>ё</w:t>
      </w:r>
      <w:r w:rsidRPr="00277D94">
        <w:rPr>
          <w:sz w:val="28"/>
          <w:szCs w:val="28"/>
        </w:rPr>
        <w:t>нных пунк</w:t>
      </w:r>
      <w:r>
        <w:rPr>
          <w:sz w:val="28"/>
          <w:szCs w:val="28"/>
        </w:rPr>
        <w:t xml:space="preserve">тах </w:t>
      </w:r>
      <w:r w:rsidR="00923264">
        <w:rPr>
          <w:sz w:val="28"/>
          <w:szCs w:val="28"/>
        </w:rPr>
        <w:t xml:space="preserve">Пролетарского сельского поселения </w:t>
      </w:r>
      <w:r>
        <w:rPr>
          <w:sz w:val="28"/>
          <w:szCs w:val="28"/>
        </w:rPr>
        <w:t>Орловского района.</w:t>
      </w:r>
    </w:p>
    <w:p w:rsidR="00C6000B" w:rsidRPr="003F7696" w:rsidRDefault="00C6000B" w:rsidP="006F6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F7696">
        <w:rPr>
          <w:sz w:val="28"/>
          <w:szCs w:val="28"/>
        </w:rPr>
        <w:t>рограммные мероприятия должны быть направлены на создание безопасных условий для всех участников дорожного движения. Решение данной задачи при достигнутом уровне автомобилизации возможно только за сч</w:t>
      </w:r>
      <w:r>
        <w:rPr>
          <w:sz w:val="28"/>
          <w:szCs w:val="28"/>
        </w:rPr>
        <w:t>ё</w:t>
      </w:r>
      <w:r w:rsidRPr="003F7696">
        <w:rPr>
          <w:sz w:val="28"/>
          <w:szCs w:val="28"/>
        </w:rPr>
        <w:t xml:space="preserve">т привлечения значительных финансовых ресурсов. Это в полной мере соответствует требованиям статьи 3 Федерального закона от 10 декабря 1995 </w:t>
      </w:r>
      <w:r w:rsidRPr="003F7696">
        <w:rPr>
          <w:sz w:val="28"/>
          <w:szCs w:val="28"/>
        </w:rPr>
        <w:lastRenderedPageBreak/>
        <w:t>года N 196-ФЗ "О безопасности дорожного движения", в которой установлен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C6000B" w:rsidRDefault="00C6000B" w:rsidP="006F60B7">
      <w:pPr>
        <w:autoSpaceDE w:val="0"/>
        <w:autoSpaceDN w:val="0"/>
        <w:adjustRightInd w:val="0"/>
        <w:ind w:firstLine="708"/>
        <w:jc w:val="both"/>
      </w:pPr>
      <w:r w:rsidRPr="003F7696">
        <w:rPr>
          <w:sz w:val="28"/>
          <w:szCs w:val="28"/>
        </w:rPr>
        <w:t>Качество организации дорожного движения, уровень методов и технических средств организации дорожного движения ни по информационному, ни по техническому обеспечению не соответствуют сложности проблемы, способствуя созданию аварийных и заторовых ситуаций, а также значительным задержкам на перекр</w:t>
      </w:r>
      <w:r>
        <w:rPr>
          <w:sz w:val="28"/>
          <w:szCs w:val="28"/>
        </w:rPr>
        <w:t>ё</w:t>
      </w:r>
      <w:r w:rsidRPr="003F7696">
        <w:rPr>
          <w:sz w:val="28"/>
          <w:szCs w:val="28"/>
        </w:rPr>
        <w:t>стках</w:t>
      </w:r>
      <w:r>
        <w:t>.</w:t>
      </w:r>
    </w:p>
    <w:p w:rsidR="00C6000B" w:rsidRPr="00F1257B" w:rsidRDefault="00C6000B" w:rsidP="006F6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257B">
        <w:rPr>
          <w:sz w:val="28"/>
          <w:szCs w:val="28"/>
        </w:rPr>
        <w:t>Одним из важнейших мероприятий подпрограммы является установка</w:t>
      </w:r>
      <w:r>
        <w:rPr>
          <w:sz w:val="28"/>
          <w:szCs w:val="28"/>
        </w:rPr>
        <w:t xml:space="preserve"> и содержание</w:t>
      </w:r>
      <w:r w:rsidRPr="00F1257B">
        <w:rPr>
          <w:sz w:val="28"/>
          <w:szCs w:val="28"/>
        </w:rPr>
        <w:t xml:space="preserve"> дорожных знаков.</w:t>
      </w:r>
    </w:p>
    <w:p w:rsidR="00C6000B" w:rsidRPr="00F1257B" w:rsidRDefault="00C6000B" w:rsidP="006F6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257B">
        <w:rPr>
          <w:sz w:val="28"/>
          <w:szCs w:val="28"/>
        </w:rPr>
        <w:t>Выполнение мероприятий по организации дорожного движения обеспечит повышение пропускной способности участков дорог, оптимизацию режимов движения автомобилей, упорядочение функционирования стоянок, выявление опасных участков улично-дорожной сети и разработку мероприятий по их устранению, что позволит уменьшить вероятность возникновения заторов на участках улично-дорожной сети, предусмотреть схемы организации дорожного движения, уменьшающие последствия и продолжительность заторовых ситуаций.</w:t>
      </w:r>
    </w:p>
    <w:p w:rsidR="00C6000B" w:rsidRPr="00F1257B" w:rsidRDefault="00C6000B" w:rsidP="006F6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257B">
        <w:rPr>
          <w:sz w:val="28"/>
          <w:szCs w:val="28"/>
        </w:rPr>
        <w:t xml:space="preserve">Для повышения безопасности пешеходов предусмотрены мероприятия по </w:t>
      </w:r>
      <w:r>
        <w:rPr>
          <w:sz w:val="28"/>
          <w:szCs w:val="28"/>
        </w:rPr>
        <w:t xml:space="preserve">устройству </w:t>
      </w:r>
      <w:r w:rsidRPr="00F1257B">
        <w:rPr>
          <w:sz w:val="28"/>
          <w:szCs w:val="28"/>
        </w:rPr>
        <w:t>пешеходных переходов, созданию зон ограничений для движения транспортных потоков, включая применение методов "успокоения движения" в жилых и торговых зонах, возле школ. Эффективность зональных ограничений скорости заключается в том, что на скорости 60-</w:t>
      </w:r>
      <w:smartTag w:uri="urn:schemas-microsoft-com:office:smarttags" w:element="metricconverter">
        <w:smartTagPr>
          <w:attr w:name="ProductID" w:val="65 км/ч"/>
        </w:smartTagPr>
        <w:r w:rsidRPr="00F1257B">
          <w:rPr>
            <w:sz w:val="28"/>
            <w:szCs w:val="28"/>
          </w:rPr>
          <w:t>65 км/ч</w:t>
        </w:r>
      </w:smartTag>
      <w:r w:rsidRPr="00F1257B">
        <w:rPr>
          <w:sz w:val="28"/>
          <w:szCs w:val="28"/>
        </w:rPr>
        <w:t xml:space="preserve"> при наездах погибают 85 процентов пешеходов, при скорости 45-</w:t>
      </w:r>
      <w:smartTag w:uri="urn:schemas-microsoft-com:office:smarttags" w:element="metricconverter">
        <w:smartTagPr>
          <w:attr w:name="ProductID" w:val="48 км/ч"/>
        </w:smartTagPr>
        <w:r w:rsidRPr="00F1257B">
          <w:rPr>
            <w:sz w:val="28"/>
            <w:szCs w:val="28"/>
          </w:rPr>
          <w:t>48 км/ч</w:t>
        </w:r>
      </w:smartTag>
      <w:r w:rsidRPr="00F1257B">
        <w:rPr>
          <w:sz w:val="28"/>
          <w:szCs w:val="28"/>
        </w:rPr>
        <w:t xml:space="preserve"> - 45 процентов, при скорости 30-</w:t>
      </w:r>
      <w:smartTag w:uri="urn:schemas-microsoft-com:office:smarttags" w:element="metricconverter">
        <w:smartTagPr>
          <w:attr w:name="ProductID" w:val="35 км/ч"/>
        </w:smartTagPr>
        <w:r w:rsidRPr="00F1257B">
          <w:rPr>
            <w:sz w:val="28"/>
            <w:szCs w:val="28"/>
          </w:rPr>
          <w:t>35 км/ч</w:t>
        </w:r>
      </w:smartTag>
      <w:r w:rsidRPr="00F1257B">
        <w:rPr>
          <w:sz w:val="28"/>
          <w:szCs w:val="28"/>
        </w:rPr>
        <w:t xml:space="preserve"> - 5 процентов.</w:t>
      </w:r>
    </w:p>
    <w:p w:rsidR="00C6000B" w:rsidRPr="009220CA" w:rsidRDefault="00C6000B" w:rsidP="006F6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20CA">
        <w:rPr>
          <w:sz w:val="28"/>
          <w:szCs w:val="28"/>
        </w:rPr>
        <w:t>Ожидаемый результат реализации подпрограммы - сокращение роста количества ДТП, в том числе с участием пешеходов, и снижение числа погибших на улично-дорожной сети населенных пунктов на 41 процент.</w:t>
      </w:r>
    </w:p>
    <w:p w:rsidR="00C6000B" w:rsidRPr="00BD7538" w:rsidRDefault="00C6000B" w:rsidP="006F6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7538">
        <w:rPr>
          <w:sz w:val="28"/>
          <w:szCs w:val="28"/>
        </w:rPr>
        <w:t>Основной целью подпрограммы "Организация деятельности по предупреждению аварийности" является предупреждение дорожно-транспортных происшествий за сч</w:t>
      </w:r>
      <w:r>
        <w:rPr>
          <w:sz w:val="28"/>
          <w:szCs w:val="28"/>
        </w:rPr>
        <w:t>ё</w:t>
      </w:r>
      <w:r w:rsidRPr="00BD7538">
        <w:rPr>
          <w:sz w:val="28"/>
          <w:szCs w:val="28"/>
        </w:rPr>
        <w:t>т профилактической работы с участниками дорожного движения, реализации комплекса организационно-технических мероприятий по повышению безопасности дорожного движения. В подпрограмме должны быть реализованы следующие основные направления:</w:t>
      </w:r>
    </w:p>
    <w:p w:rsidR="00C6000B" w:rsidRPr="00BD7538" w:rsidRDefault="00C6000B" w:rsidP="006F6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7538">
        <w:rPr>
          <w:sz w:val="28"/>
          <w:szCs w:val="28"/>
        </w:rPr>
        <w:t>повышение над</w:t>
      </w:r>
      <w:r>
        <w:rPr>
          <w:sz w:val="28"/>
          <w:szCs w:val="28"/>
        </w:rPr>
        <w:t>ё</w:t>
      </w:r>
      <w:r w:rsidRPr="00BD7538">
        <w:rPr>
          <w:sz w:val="28"/>
          <w:szCs w:val="28"/>
        </w:rPr>
        <w:t>жности водителей;</w:t>
      </w:r>
    </w:p>
    <w:p w:rsidR="00C6000B" w:rsidRPr="00BD7538" w:rsidRDefault="00C6000B" w:rsidP="006F6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7538">
        <w:rPr>
          <w:sz w:val="28"/>
          <w:szCs w:val="28"/>
        </w:rPr>
        <w:t>повышение над</w:t>
      </w:r>
      <w:r>
        <w:rPr>
          <w:sz w:val="28"/>
          <w:szCs w:val="28"/>
        </w:rPr>
        <w:t>ё</w:t>
      </w:r>
      <w:r w:rsidRPr="00BD7538">
        <w:rPr>
          <w:sz w:val="28"/>
          <w:szCs w:val="28"/>
        </w:rPr>
        <w:t>жности школьных и пассажирских автомобильных перевозок;</w:t>
      </w:r>
    </w:p>
    <w:p w:rsidR="00C6000B" w:rsidRDefault="00C6000B" w:rsidP="006F60B7">
      <w:pPr>
        <w:autoSpaceDE w:val="0"/>
        <w:autoSpaceDN w:val="0"/>
        <w:adjustRightInd w:val="0"/>
        <w:ind w:firstLine="708"/>
        <w:jc w:val="both"/>
      </w:pPr>
      <w:r w:rsidRPr="00BD7538">
        <w:rPr>
          <w:sz w:val="28"/>
          <w:szCs w:val="28"/>
        </w:rPr>
        <w:t>организация общественной поддержки мероприятий по обеспечению безопасности дорожного движения</w:t>
      </w:r>
      <w:r>
        <w:t>.</w:t>
      </w:r>
    </w:p>
    <w:p w:rsidR="00C6000B" w:rsidRPr="009220CA" w:rsidRDefault="00C6000B" w:rsidP="006F6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20CA">
        <w:rPr>
          <w:sz w:val="28"/>
          <w:szCs w:val="28"/>
        </w:rPr>
        <w:t>Современное представление процесса дорожного движения и достижение наибольшего эффекта при выявлении причин ДТП возможно с уч</w:t>
      </w:r>
      <w:r>
        <w:rPr>
          <w:sz w:val="28"/>
          <w:szCs w:val="28"/>
        </w:rPr>
        <w:t>ё</w:t>
      </w:r>
      <w:r w:rsidRPr="009220CA">
        <w:rPr>
          <w:sz w:val="28"/>
          <w:szCs w:val="28"/>
        </w:rPr>
        <w:t>том выявления взаимосвязи между всеми элементами системы "человек - автомобиль - дорога - среда".</w:t>
      </w:r>
    </w:p>
    <w:p w:rsidR="00C6000B" w:rsidRPr="009220CA" w:rsidRDefault="00C6000B" w:rsidP="006F6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20CA">
        <w:rPr>
          <w:sz w:val="28"/>
          <w:szCs w:val="28"/>
        </w:rPr>
        <w:t xml:space="preserve">В системе "человек - автомобиль - дорога - среда" водитель является наименее надежным элементом. </w:t>
      </w:r>
      <w:r>
        <w:rPr>
          <w:sz w:val="28"/>
          <w:szCs w:val="28"/>
        </w:rPr>
        <w:t>О</w:t>
      </w:r>
      <w:r w:rsidRPr="009220CA">
        <w:rPr>
          <w:sz w:val="28"/>
          <w:szCs w:val="28"/>
        </w:rPr>
        <w:t xml:space="preserve">коло 75 процентов дорожно-транспортных происшествий совершается по причине нарушения водителями Правил дорожного движения. Высокие темпы автомобилизации предполагают массовое </w:t>
      </w:r>
      <w:r w:rsidRPr="009220CA">
        <w:rPr>
          <w:sz w:val="28"/>
          <w:szCs w:val="28"/>
        </w:rPr>
        <w:lastRenderedPageBreak/>
        <w:t>появление на улицах и дорогах водителей с минимальными навыками вождения автомобилей. Поэтому приоритетным направлением является усиление контроля за образовательными учреждениями, осуществляющими подготовку водителей, и повышение качества подготовки водителей.</w:t>
      </w:r>
    </w:p>
    <w:p w:rsidR="00C6000B" w:rsidRDefault="00C6000B" w:rsidP="006F60B7">
      <w:pPr>
        <w:ind w:firstLine="708"/>
        <w:jc w:val="both"/>
        <w:rPr>
          <w:sz w:val="28"/>
          <w:szCs w:val="28"/>
        </w:rPr>
      </w:pPr>
      <w:r w:rsidRPr="00B51224">
        <w:rPr>
          <w:sz w:val="28"/>
          <w:szCs w:val="28"/>
        </w:rPr>
        <w:t>Постоянный контроль за состоянием водителей транспортных средств осуществляется при проведении предрейсовых, послерейсовых и текущих медосмотров водителей транспортных средств, осуществляющих грузовые и пассажирские перевозки, силами медработников, прошедших специальную подготовку. В связи с ужесточением административной ответственности за управление транспортными средствами в состоянии алкогольного опьянения неизбежно возникает проблема исключения конфликтных ситуаций при определении степени опьянения.</w:t>
      </w:r>
    </w:p>
    <w:p w:rsidR="00C6000B" w:rsidRPr="009042FE" w:rsidRDefault="00C6000B" w:rsidP="006F60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42FE">
        <w:rPr>
          <w:sz w:val="28"/>
          <w:szCs w:val="28"/>
        </w:rPr>
        <w:t>Основными задачами мероприятий этой подпрограммы являются применение наиболее эффективных методов пропаганды безопасности дорожного движения с учетом дифференцированной структуры мотивации поведения различных групп участников дорожного движения. Будет осуществл</w:t>
      </w:r>
      <w:r>
        <w:rPr>
          <w:sz w:val="28"/>
          <w:szCs w:val="28"/>
        </w:rPr>
        <w:t>ё</w:t>
      </w:r>
      <w:r w:rsidRPr="009042FE">
        <w:rPr>
          <w:sz w:val="28"/>
          <w:szCs w:val="28"/>
        </w:rPr>
        <w:t>н переход от стандартных малоэффективных методов пропаганды, таких как нравоучение и устрашение, к формам, учитывающим выделение целевых групп, их мотивацию, средства активизации, определение наиболее важных компонентов воздействия, оценку эффективности средств пропаганды.</w:t>
      </w:r>
    </w:p>
    <w:p w:rsidR="00C6000B" w:rsidRPr="009042FE" w:rsidRDefault="00C6000B" w:rsidP="006F60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42FE">
        <w:rPr>
          <w:sz w:val="28"/>
          <w:szCs w:val="28"/>
        </w:rPr>
        <w:t>Особое значение придается воспитанию детей безопасному поведению на улицах и дорогах. Мероприятия Программы предусматривают как можно более раннее воспитание для своевременного предупреждения появления навыков неадаптированного поведения и отрицательных психологических установок.</w:t>
      </w:r>
    </w:p>
    <w:p w:rsidR="00C6000B" w:rsidRPr="009042FE" w:rsidRDefault="00C6000B" w:rsidP="006F60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42FE">
        <w:rPr>
          <w:sz w:val="28"/>
          <w:szCs w:val="28"/>
        </w:rPr>
        <w:t>В процессе выполнения мероприятий этой подпрограммы должна быть создана система, активно воздействующая на индивидуальное и массовое сознание участников движения, формирующая у них отношение к вопросам безопасности движения как жизненно важным и индивидуально значимым.</w:t>
      </w:r>
    </w:p>
    <w:p w:rsidR="00C6000B" w:rsidRPr="009042FE" w:rsidRDefault="00C6000B" w:rsidP="006F60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42FE">
        <w:rPr>
          <w:sz w:val="28"/>
          <w:szCs w:val="28"/>
        </w:rPr>
        <w:t>Ожидаемый результат реализации подпрограммы - повышение эффективности предупреждения ДТП в многофункциональной системе "человек - автомобиль - дорога - среда" на 15 процентов.</w:t>
      </w:r>
    </w:p>
    <w:p w:rsidR="00C6000B" w:rsidRPr="009042FE" w:rsidRDefault="00C6000B" w:rsidP="006F60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42FE">
        <w:rPr>
          <w:sz w:val="28"/>
          <w:szCs w:val="28"/>
        </w:rPr>
        <w:t xml:space="preserve">Основной целью подпрограммы "Обеспечение безопасности дорожного движения на автомобильных дорогах общего пользования федерального, регионального и межмуниципального значения" является снижение уровня аварийности и тяжести последствий дорожно-транспортных происшествий на автомобильных дорогах </w:t>
      </w:r>
      <w:r>
        <w:rPr>
          <w:sz w:val="28"/>
          <w:szCs w:val="28"/>
        </w:rPr>
        <w:t>общего пользования</w:t>
      </w:r>
      <w:r w:rsidRPr="009042FE">
        <w:rPr>
          <w:sz w:val="28"/>
          <w:szCs w:val="28"/>
        </w:rPr>
        <w:t xml:space="preserve"> регионального и межмуниципального значения, связанных с неудовлетворительными дорожными условиями, за сч</w:t>
      </w:r>
      <w:r>
        <w:rPr>
          <w:sz w:val="28"/>
          <w:szCs w:val="28"/>
        </w:rPr>
        <w:t>ё</w:t>
      </w:r>
      <w:r w:rsidRPr="009042FE">
        <w:rPr>
          <w:sz w:val="28"/>
          <w:szCs w:val="28"/>
        </w:rPr>
        <w:t>т реализации системы мер по ликвидации очагов аварийности, улучшения дорожных условий.</w:t>
      </w:r>
    </w:p>
    <w:p w:rsidR="00C6000B" w:rsidRDefault="00C6000B" w:rsidP="006F60B7">
      <w:pPr>
        <w:ind w:firstLine="567"/>
        <w:jc w:val="both"/>
        <w:rPr>
          <w:sz w:val="28"/>
          <w:szCs w:val="28"/>
        </w:rPr>
      </w:pPr>
      <w:r w:rsidRPr="009042FE">
        <w:rPr>
          <w:sz w:val="28"/>
          <w:szCs w:val="28"/>
        </w:rPr>
        <w:t>Значимость мероприятий подпрограммы определяется прежде всего высокими показателями степени тяжести последствий ДТП на автомобильных дорогах общего пользования федерального, регионального и межмуниципального значения.</w:t>
      </w:r>
    </w:p>
    <w:p w:rsidR="00C6000B" w:rsidRDefault="00C6000B" w:rsidP="006F60B7">
      <w:pPr>
        <w:ind w:firstLine="540"/>
        <w:jc w:val="both"/>
        <w:rPr>
          <w:sz w:val="28"/>
        </w:rPr>
      </w:pPr>
      <w:r>
        <w:rPr>
          <w:sz w:val="28"/>
        </w:rPr>
        <w:t>Важной частью повышения безопасности дорожного движения на автомобильных дорогах является выявление потенциально опасных мест, которые ещё не проявили себя через дорожно-транспортные происшествия.</w:t>
      </w:r>
    </w:p>
    <w:p w:rsidR="00C6000B" w:rsidRPr="009042FE" w:rsidRDefault="00C6000B" w:rsidP="006F6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42FE">
        <w:rPr>
          <w:sz w:val="28"/>
          <w:szCs w:val="28"/>
        </w:rPr>
        <w:lastRenderedPageBreak/>
        <w:t>Ожидаемый результат реализации подпрограммы - сокращение роста количества ДТП и тяжести их последствий, а также снижение числа пострадавших в ДТП на 18 процентов.</w:t>
      </w:r>
    </w:p>
    <w:p w:rsidR="00C6000B" w:rsidRPr="00BD7538" w:rsidRDefault="00C6000B" w:rsidP="006F6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7538">
        <w:rPr>
          <w:sz w:val="28"/>
          <w:szCs w:val="28"/>
        </w:rPr>
        <w:t>Финансирование Программы осуществляется за счет средств облас</w:t>
      </w:r>
      <w:r>
        <w:rPr>
          <w:sz w:val="28"/>
          <w:szCs w:val="28"/>
        </w:rPr>
        <w:t>тного бюджета, местных бюджетов</w:t>
      </w:r>
      <w:r w:rsidRPr="00BD7538">
        <w:rPr>
          <w:sz w:val="28"/>
          <w:szCs w:val="28"/>
        </w:rPr>
        <w:t>.</w:t>
      </w:r>
    </w:p>
    <w:p w:rsidR="00C6000B" w:rsidRDefault="00C6000B" w:rsidP="00C6000B">
      <w:pPr>
        <w:ind w:firstLine="709"/>
        <w:jc w:val="both"/>
      </w:pPr>
      <w:r>
        <w:rPr>
          <w:sz w:val="28"/>
        </w:rPr>
        <w:tab/>
      </w:r>
      <w:r w:rsidRPr="00DB376D">
        <w:rPr>
          <w:sz w:val="28"/>
          <w:szCs w:val="28"/>
        </w:rPr>
        <w:t>Объемы финансирования Программы носят прогнозный характер и подлежат уточнению в установленном порядке при формировании бюджетов всех уровней бюджетной системы</w:t>
      </w:r>
      <w:r>
        <w:t>.</w:t>
      </w:r>
    </w:p>
    <w:p w:rsidR="00294A87" w:rsidRPr="00F0097A" w:rsidRDefault="00294A87" w:rsidP="00294A87">
      <w:pPr>
        <w:contextualSpacing/>
        <w:jc w:val="center"/>
        <w:rPr>
          <w:sz w:val="28"/>
          <w:szCs w:val="28"/>
        </w:rPr>
      </w:pPr>
    </w:p>
    <w:p w:rsidR="00294A87" w:rsidRPr="00F0097A" w:rsidRDefault="00294A87" w:rsidP="00294A87">
      <w:pPr>
        <w:rPr>
          <w:sz w:val="28"/>
          <w:szCs w:val="28"/>
        </w:rPr>
        <w:sectPr w:rsidR="00294A87" w:rsidRPr="00F0097A" w:rsidSect="00CB169E">
          <w:footerReference w:type="even" r:id="rId9"/>
          <w:footerReference w:type="default" r:id="rId10"/>
          <w:pgSz w:w="11907" w:h="16840"/>
          <w:pgMar w:top="426" w:right="851" w:bottom="1134" w:left="1304" w:header="720" w:footer="720" w:gutter="0"/>
          <w:cols w:space="720"/>
        </w:sectPr>
      </w:pPr>
    </w:p>
    <w:p w:rsidR="006F60B7" w:rsidRPr="00F0097A" w:rsidRDefault="006F60B7" w:rsidP="006F60B7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8"/>
          <w:szCs w:val="28"/>
        </w:rPr>
      </w:pPr>
      <w:r w:rsidRPr="00F0097A">
        <w:rPr>
          <w:sz w:val="28"/>
          <w:szCs w:val="28"/>
        </w:rPr>
        <w:lastRenderedPageBreak/>
        <w:t xml:space="preserve">Приложение №1 </w:t>
      </w:r>
    </w:p>
    <w:p w:rsidR="006F60B7" w:rsidRPr="00F0097A" w:rsidRDefault="006F60B7" w:rsidP="006F60B7">
      <w:pPr>
        <w:widowControl w:val="0"/>
        <w:autoSpaceDE w:val="0"/>
        <w:autoSpaceDN w:val="0"/>
        <w:adjustRightInd w:val="0"/>
        <w:ind w:left="10773"/>
        <w:jc w:val="right"/>
        <w:outlineLvl w:val="2"/>
        <w:rPr>
          <w:sz w:val="28"/>
          <w:szCs w:val="28"/>
        </w:rPr>
      </w:pPr>
      <w:r w:rsidRPr="00F0097A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муниципальной </w:t>
      </w:r>
      <w:r w:rsidRPr="00F0097A">
        <w:rPr>
          <w:sz w:val="28"/>
          <w:szCs w:val="28"/>
        </w:rPr>
        <w:t xml:space="preserve"> программе</w:t>
      </w:r>
    </w:p>
    <w:p w:rsidR="006F60B7" w:rsidRPr="00F0097A" w:rsidRDefault="006F60B7" w:rsidP="006F60B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6F60B7" w:rsidRPr="00F0097A" w:rsidRDefault="006F60B7" w:rsidP="006F60B7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400"/>
      <w:bookmarkEnd w:id="2"/>
    </w:p>
    <w:p w:rsidR="006F60B7" w:rsidRPr="00B273BC" w:rsidRDefault="006F60B7" w:rsidP="006F60B7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B273BC">
        <w:rPr>
          <w:caps/>
          <w:sz w:val="28"/>
          <w:szCs w:val="28"/>
        </w:rPr>
        <w:t>Сведения</w:t>
      </w:r>
    </w:p>
    <w:p w:rsidR="006F60B7" w:rsidRPr="00F0097A" w:rsidRDefault="006F60B7" w:rsidP="006F60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о показателях (индикаторах) </w:t>
      </w:r>
      <w:r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</w:t>
      </w:r>
      <w:r w:rsidR="00DE20DB">
        <w:rPr>
          <w:sz w:val="28"/>
          <w:szCs w:val="28"/>
        </w:rPr>
        <w:t>программы Пролетарского сельского поселения Орловского</w:t>
      </w:r>
      <w:r>
        <w:rPr>
          <w:sz w:val="28"/>
          <w:szCs w:val="28"/>
        </w:rPr>
        <w:t xml:space="preserve"> района</w:t>
      </w:r>
      <w:r w:rsidRPr="00F0097A">
        <w:rPr>
          <w:sz w:val="28"/>
          <w:szCs w:val="28"/>
        </w:rPr>
        <w:t xml:space="preserve"> «Развитие транспортной системы», подпрограмм </w:t>
      </w:r>
      <w:r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 и их значениях</w:t>
      </w:r>
    </w:p>
    <w:p w:rsidR="006F60B7" w:rsidRPr="00280DEB" w:rsidRDefault="006F60B7" w:rsidP="006F60B7">
      <w:pPr>
        <w:widowControl w:val="0"/>
        <w:autoSpaceDE w:val="0"/>
        <w:autoSpaceDN w:val="0"/>
        <w:adjustRightInd w:val="0"/>
        <w:jc w:val="center"/>
        <w:rPr>
          <w:sz w:val="22"/>
          <w:szCs w:val="28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/>
      </w:tblPr>
      <w:tblGrid>
        <w:gridCol w:w="563"/>
        <w:gridCol w:w="4908"/>
        <w:gridCol w:w="983"/>
        <w:gridCol w:w="828"/>
        <w:gridCol w:w="983"/>
        <w:gridCol w:w="984"/>
        <w:gridCol w:w="983"/>
        <w:gridCol w:w="983"/>
        <w:gridCol w:w="983"/>
        <w:gridCol w:w="983"/>
        <w:gridCol w:w="983"/>
        <w:gridCol w:w="983"/>
      </w:tblGrid>
      <w:tr w:rsidR="006F60B7" w:rsidRPr="00F0097A" w:rsidTr="001B5AE4">
        <w:trPr>
          <w:trHeight w:val="360"/>
          <w:tblHeader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№</w:t>
            </w:r>
            <w:r w:rsidRPr="00F0097A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4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Показатель (индикатор)   </w:t>
            </w:r>
            <w:r w:rsidRPr="00F0097A">
              <w:rPr>
                <w:sz w:val="28"/>
                <w:szCs w:val="28"/>
              </w:rPr>
              <w:br/>
              <w:t>(наименование)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из-мере-ния</w:t>
            </w:r>
          </w:p>
        </w:tc>
        <w:tc>
          <w:tcPr>
            <w:tcW w:w="8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Значения показателей</w:t>
            </w:r>
          </w:p>
        </w:tc>
      </w:tr>
      <w:tr w:rsidR="006F60B7" w:rsidRPr="00F0097A" w:rsidTr="001B5AE4">
        <w:trPr>
          <w:trHeight w:val="257"/>
          <w:tblHeader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6F60B7" w:rsidP="001B5AE4">
            <w:pPr>
              <w:rPr>
                <w:sz w:val="28"/>
                <w:szCs w:val="28"/>
              </w:rPr>
            </w:pP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6F60B7" w:rsidP="001B5A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6F60B7" w:rsidP="001B5AE4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2012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2013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2014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2016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2017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2018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2019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2020</w:t>
            </w:r>
          </w:p>
        </w:tc>
      </w:tr>
      <w:tr w:rsidR="006F60B7" w:rsidRPr="00F0097A" w:rsidTr="001B5AE4">
        <w:trPr>
          <w:trHeight w:val="71"/>
          <w:tblHeader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6F60B7" w:rsidP="001B5AE4">
            <w:pPr>
              <w:rPr>
                <w:sz w:val="28"/>
                <w:szCs w:val="28"/>
              </w:rPr>
            </w:pP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6F60B7" w:rsidP="001B5A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6F60B7" w:rsidP="001B5AE4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6F60B7" w:rsidP="001B5AE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6F60B7" w:rsidP="001B5A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6F60B7" w:rsidP="001B5AE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6F60B7" w:rsidP="001B5AE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tabs>
                <w:tab w:val="left" w:pos="12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tabs>
                <w:tab w:val="left" w:pos="12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tabs>
                <w:tab w:val="left" w:pos="12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tabs>
                <w:tab w:val="left" w:pos="12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6F60B7" w:rsidP="001B5AE4">
            <w:pPr>
              <w:rPr>
                <w:sz w:val="28"/>
                <w:szCs w:val="28"/>
              </w:rPr>
            </w:pPr>
          </w:p>
        </w:tc>
      </w:tr>
    </w:tbl>
    <w:p w:rsidR="006F60B7" w:rsidRPr="00B273BC" w:rsidRDefault="006F60B7" w:rsidP="006F60B7">
      <w:pPr>
        <w:rPr>
          <w:sz w:val="2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/>
      </w:tblPr>
      <w:tblGrid>
        <w:gridCol w:w="563"/>
        <w:gridCol w:w="4908"/>
        <w:gridCol w:w="983"/>
        <w:gridCol w:w="828"/>
        <w:gridCol w:w="983"/>
        <w:gridCol w:w="984"/>
        <w:gridCol w:w="983"/>
        <w:gridCol w:w="983"/>
        <w:gridCol w:w="983"/>
        <w:gridCol w:w="983"/>
        <w:gridCol w:w="983"/>
        <w:gridCol w:w="983"/>
      </w:tblGrid>
      <w:tr w:rsidR="006F60B7" w:rsidRPr="00F0097A" w:rsidTr="001B5AE4">
        <w:trPr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9154F3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12</w:t>
            </w:r>
          </w:p>
        </w:tc>
      </w:tr>
      <w:tr w:rsidR="006F60B7" w:rsidRPr="00F0097A" w:rsidTr="001B5AE4">
        <w:tc>
          <w:tcPr>
            <w:tcW w:w="1514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9154F3" w:rsidRDefault="006F60B7" w:rsidP="006F6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</w:t>
            </w:r>
            <w:r w:rsidRPr="009154F3">
              <w:rPr>
                <w:sz w:val="28"/>
                <w:szCs w:val="28"/>
              </w:rPr>
              <w:t xml:space="preserve"> </w:t>
            </w:r>
            <w:r w:rsidR="00DE20DB">
              <w:rPr>
                <w:sz w:val="28"/>
                <w:szCs w:val="28"/>
              </w:rPr>
              <w:t>программа Пролетарского сельского поселения Орловского</w:t>
            </w:r>
            <w:r>
              <w:rPr>
                <w:sz w:val="28"/>
                <w:szCs w:val="28"/>
              </w:rPr>
              <w:t xml:space="preserve"> района </w:t>
            </w:r>
            <w:r w:rsidRPr="009154F3">
              <w:rPr>
                <w:sz w:val="28"/>
                <w:szCs w:val="28"/>
              </w:rPr>
              <w:t>«Развитие транспортной системы»</w:t>
            </w:r>
          </w:p>
        </w:tc>
      </w:tr>
      <w:tr w:rsidR="006F60B7" w:rsidRPr="00F0097A" w:rsidTr="001B5AE4">
        <w:trPr>
          <w:trHeight w:val="29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9154F3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1.</w:t>
            </w:r>
          </w:p>
        </w:tc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6F60B7">
            <w:pPr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Доля протяженности автомобильных дорог общего пользования </w:t>
            </w:r>
            <w:r>
              <w:rPr>
                <w:sz w:val="28"/>
                <w:szCs w:val="28"/>
              </w:rPr>
              <w:t xml:space="preserve">местного </w:t>
            </w:r>
            <w:r w:rsidRPr="00F0097A">
              <w:rPr>
                <w:sz w:val="28"/>
                <w:szCs w:val="28"/>
              </w:rPr>
              <w:t>значения, не отвечающих нормативным требова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ниям, в общей протяженности автомо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 xml:space="preserve">бильных дорог общего пользования </w:t>
            </w:r>
            <w:r>
              <w:rPr>
                <w:sz w:val="28"/>
                <w:szCs w:val="28"/>
              </w:rPr>
              <w:t>местного значения</w:t>
            </w:r>
            <w:r w:rsidRPr="00F0097A">
              <w:rPr>
                <w:sz w:val="28"/>
                <w:szCs w:val="28"/>
              </w:rPr>
              <w:t>;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7" w:rsidRPr="00F0097A" w:rsidRDefault="006F60B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про-цент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B21108" w:rsidP="001B5AE4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B21108" w:rsidP="001B5AE4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B21108" w:rsidP="001B5AE4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B21108" w:rsidP="001B5AE4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B21108" w:rsidP="001B5AE4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B21108" w:rsidP="001B5AE4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B21108" w:rsidP="001B5AE4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B21108" w:rsidP="001B5AE4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B7" w:rsidRPr="00F0097A" w:rsidRDefault="00B21108" w:rsidP="001B5AE4">
            <w:pPr>
              <w:spacing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56,0</w:t>
            </w:r>
          </w:p>
        </w:tc>
      </w:tr>
      <w:tr w:rsidR="000D0E37" w:rsidRPr="00F0097A" w:rsidTr="001B5AE4">
        <w:trPr>
          <w:trHeight w:val="292"/>
        </w:trPr>
        <w:tc>
          <w:tcPr>
            <w:tcW w:w="151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9154F3" w:rsidRDefault="000D0E37" w:rsidP="00D75E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Подпрограмма  «Развитие транспортной инфраструктуры</w:t>
            </w:r>
            <w:r w:rsidR="00D75E59">
              <w:rPr>
                <w:sz w:val="28"/>
                <w:szCs w:val="28"/>
              </w:rPr>
              <w:t xml:space="preserve"> Орловского района</w:t>
            </w:r>
            <w:r w:rsidRPr="009154F3">
              <w:rPr>
                <w:sz w:val="28"/>
                <w:szCs w:val="28"/>
              </w:rPr>
              <w:t>»</w:t>
            </w:r>
          </w:p>
        </w:tc>
      </w:tr>
      <w:tr w:rsidR="000D0E37" w:rsidRPr="00280DEB" w:rsidTr="001B5AE4">
        <w:trPr>
          <w:trHeight w:val="29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9154F3" w:rsidRDefault="000D0E3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1.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F0097A" w:rsidRDefault="000D0E37" w:rsidP="001B5AE4">
            <w:pPr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Количество километров построенных и реконструированных автомобильных дорог общего пользования </w:t>
            </w:r>
            <w:r w:rsidR="007C1137">
              <w:rPr>
                <w:sz w:val="28"/>
                <w:szCs w:val="28"/>
              </w:rPr>
              <w:t xml:space="preserve">местного </w:t>
            </w:r>
            <w:r w:rsidRPr="00F0097A">
              <w:rPr>
                <w:sz w:val="28"/>
                <w:szCs w:val="28"/>
              </w:rPr>
              <w:t>значения</w:t>
            </w:r>
          </w:p>
          <w:p w:rsidR="000D0E37" w:rsidRPr="00F0097A" w:rsidRDefault="000D0E37" w:rsidP="001B5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F0097A" w:rsidRDefault="000D0E3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км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280DEB" w:rsidRDefault="000D0E3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_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280DEB" w:rsidRDefault="000D0E3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_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280DEB" w:rsidRDefault="00B21108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280DEB" w:rsidRDefault="00B21108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280DEB" w:rsidRDefault="00B21108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280DEB" w:rsidRDefault="00B21108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280DEB" w:rsidRDefault="00B21108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280DEB" w:rsidRDefault="00B21108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280DEB" w:rsidRDefault="00B21108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0,5</w:t>
            </w:r>
          </w:p>
        </w:tc>
      </w:tr>
      <w:tr w:rsidR="000D0E37" w:rsidRPr="00F0097A" w:rsidTr="001B5AE4">
        <w:trPr>
          <w:trHeight w:val="292"/>
        </w:trPr>
        <w:tc>
          <w:tcPr>
            <w:tcW w:w="1514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9154F3" w:rsidRDefault="000D0E37" w:rsidP="00D75E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 xml:space="preserve">Подпрограмма «Повышение безопасности дорожного движения на территории </w:t>
            </w:r>
            <w:r w:rsidR="00923264">
              <w:rPr>
                <w:sz w:val="28"/>
                <w:szCs w:val="28"/>
              </w:rPr>
              <w:t xml:space="preserve">Пролетарского сельского поселения </w:t>
            </w:r>
            <w:r w:rsidR="00D75E59">
              <w:rPr>
                <w:sz w:val="28"/>
                <w:szCs w:val="28"/>
              </w:rPr>
              <w:lastRenderedPageBreak/>
              <w:t>Орловского района</w:t>
            </w:r>
            <w:r w:rsidRPr="009154F3">
              <w:rPr>
                <w:sz w:val="28"/>
                <w:szCs w:val="28"/>
              </w:rPr>
              <w:t>»</w:t>
            </w:r>
          </w:p>
        </w:tc>
      </w:tr>
      <w:tr w:rsidR="000D0E37" w:rsidRPr="00F0097A" w:rsidTr="001B5AE4">
        <w:trPr>
          <w:trHeight w:val="84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9154F3" w:rsidRDefault="000D0E3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F0097A" w:rsidRDefault="000D0E37" w:rsidP="001B5AE4">
            <w:pPr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Количество лиц, погибших в результате дорожно-транспортных происшествий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F0097A" w:rsidRDefault="000D0E3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чело-век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F0097A" w:rsidRDefault="000D0E37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F0097A" w:rsidRDefault="000D0E37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F0097A" w:rsidRDefault="00B21108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F0097A" w:rsidRDefault="00B21108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F0097A" w:rsidRDefault="00B21108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F0097A" w:rsidRDefault="00B21108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F0097A" w:rsidRDefault="00B21108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F0097A" w:rsidRDefault="000D0E37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7" w:rsidRPr="00F0097A" w:rsidRDefault="000D0E37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</w:tr>
      <w:tr w:rsidR="007C1137" w:rsidRPr="00F0097A" w:rsidTr="001B5AE4">
        <w:trPr>
          <w:trHeight w:val="269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7" w:rsidRPr="009154F3" w:rsidRDefault="007C113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7" w:rsidRPr="00F0097A" w:rsidRDefault="007C1137" w:rsidP="001B5AE4">
            <w:pPr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Тяжесть последствий в результате до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рожно-транспортных происшествий  (количество погибших на 100 постра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давших)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7" w:rsidRPr="00F0097A" w:rsidRDefault="007C1137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услов-ные еди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ницы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7" w:rsidRDefault="007C1137" w:rsidP="001B5AE4">
            <w:pPr>
              <w:jc w:val="center"/>
            </w:pPr>
            <w:r w:rsidRPr="00B574D6">
              <w:t>–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7" w:rsidRDefault="007C1137" w:rsidP="001B5AE4">
            <w:pPr>
              <w:jc w:val="center"/>
            </w:pPr>
            <w:r w:rsidRPr="00B574D6">
              <w:t>–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7" w:rsidRPr="00F0097A" w:rsidRDefault="00B21108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7" w:rsidRPr="00F0097A" w:rsidRDefault="00B21108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7" w:rsidRPr="00F0097A" w:rsidRDefault="00B21108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7" w:rsidRPr="00F0097A" w:rsidRDefault="00B21108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7" w:rsidRPr="00F0097A" w:rsidRDefault="00B21108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7" w:rsidRPr="00F0097A" w:rsidRDefault="00B21108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7" w:rsidRPr="00F0097A" w:rsidRDefault="00B21108" w:rsidP="001B5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F60B7" w:rsidRPr="00F0097A" w:rsidRDefault="006F60B7" w:rsidP="006F60B7">
      <w:pPr>
        <w:rPr>
          <w:sz w:val="24"/>
          <w:szCs w:val="24"/>
        </w:rPr>
        <w:sectPr w:rsidR="006F60B7" w:rsidRPr="00F0097A">
          <w:pgSz w:w="16840" w:h="11907" w:orient="landscape"/>
          <w:pgMar w:top="1304" w:right="709" w:bottom="851" w:left="1134" w:header="720" w:footer="720" w:gutter="0"/>
          <w:cols w:space="720"/>
        </w:sectPr>
      </w:pPr>
    </w:p>
    <w:p w:rsidR="007C1137" w:rsidRPr="00F0097A" w:rsidRDefault="007C1137" w:rsidP="007C1137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8"/>
          <w:szCs w:val="28"/>
        </w:rPr>
      </w:pPr>
      <w:r w:rsidRPr="00F0097A">
        <w:rPr>
          <w:sz w:val="28"/>
          <w:szCs w:val="28"/>
        </w:rPr>
        <w:lastRenderedPageBreak/>
        <w:t>Приложение  № 2</w:t>
      </w:r>
    </w:p>
    <w:p w:rsidR="007C1137" w:rsidRPr="00F0097A" w:rsidRDefault="007C1137" w:rsidP="007C1137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8"/>
          <w:szCs w:val="28"/>
        </w:rPr>
      </w:pPr>
      <w:r w:rsidRPr="00F0097A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муниципальной </w:t>
      </w:r>
      <w:r w:rsidRPr="00F0097A">
        <w:rPr>
          <w:sz w:val="28"/>
          <w:szCs w:val="28"/>
        </w:rPr>
        <w:t xml:space="preserve"> программе</w:t>
      </w:r>
    </w:p>
    <w:p w:rsidR="007C1137" w:rsidRPr="00F0097A" w:rsidRDefault="007C1137" w:rsidP="007C113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7C1137" w:rsidRPr="00F0097A" w:rsidRDefault="007C1137" w:rsidP="007C11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C1137" w:rsidRPr="00B273BC" w:rsidRDefault="007C1137" w:rsidP="007C1137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bookmarkStart w:id="3" w:name="Par990"/>
      <w:bookmarkEnd w:id="3"/>
      <w:r w:rsidRPr="00B273BC">
        <w:rPr>
          <w:caps/>
          <w:sz w:val="28"/>
          <w:szCs w:val="28"/>
        </w:rPr>
        <w:t>Сведения</w:t>
      </w:r>
    </w:p>
    <w:p w:rsidR="007C1137" w:rsidRPr="00F0097A" w:rsidRDefault="007C1137" w:rsidP="007C11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>о показателях, включенны</w:t>
      </w:r>
      <w:r w:rsidR="00D75E59">
        <w:rPr>
          <w:sz w:val="28"/>
          <w:szCs w:val="28"/>
        </w:rPr>
        <w:t xml:space="preserve">х в </w:t>
      </w:r>
      <w:r w:rsidRPr="00F0097A">
        <w:rPr>
          <w:sz w:val="28"/>
          <w:szCs w:val="28"/>
        </w:rPr>
        <w:t>план статистических работ</w:t>
      </w:r>
    </w:p>
    <w:p w:rsidR="007C1137" w:rsidRPr="00F0097A" w:rsidRDefault="007C1137" w:rsidP="007C11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1137" w:rsidRPr="00F0097A" w:rsidRDefault="007C1137" w:rsidP="007C11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4889" w:type="pct"/>
        <w:tblLayout w:type="fixed"/>
        <w:tblCellMar>
          <w:left w:w="75" w:type="dxa"/>
          <w:right w:w="75" w:type="dxa"/>
        </w:tblCellMar>
        <w:tblLook w:val="00A0"/>
      </w:tblPr>
      <w:tblGrid>
        <w:gridCol w:w="848"/>
        <w:gridCol w:w="3897"/>
        <w:gridCol w:w="3502"/>
        <w:gridCol w:w="6564"/>
      </w:tblGrid>
      <w:tr w:rsidR="00B80249" w:rsidRPr="00F0097A" w:rsidTr="00B80249">
        <w:trPr>
          <w:trHeight w:val="140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9" w:rsidRPr="00F0097A" w:rsidRDefault="00B80249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№ </w:t>
            </w:r>
            <w:r w:rsidRPr="00F0097A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9" w:rsidRPr="00F0097A" w:rsidRDefault="00B80249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br/>
            </w:r>
            <w:r w:rsidRPr="00F0097A">
              <w:rPr>
                <w:sz w:val="28"/>
                <w:szCs w:val="28"/>
              </w:rPr>
              <w:t>показателя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9" w:rsidRPr="00F0097A" w:rsidRDefault="00B80249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Пункт федерального (регионального)  плана     </w:t>
            </w:r>
            <w:r w:rsidRPr="00F0097A">
              <w:rPr>
                <w:sz w:val="28"/>
                <w:szCs w:val="28"/>
              </w:rPr>
              <w:br/>
              <w:t>статистических работ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9" w:rsidRPr="00F0097A" w:rsidRDefault="00B80249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Наименование формы статистического наблюдения и рекв</w:t>
            </w:r>
            <w:r>
              <w:rPr>
                <w:sz w:val="28"/>
                <w:szCs w:val="28"/>
              </w:rPr>
              <w:t xml:space="preserve">изиты акта, в соответствии с </w:t>
            </w:r>
            <w:r w:rsidRPr="00F0097A">
              <w:rPr>
                <w:sz w:val="28"/>
                <w:szCs w:val="28"/>
              </w:rPr>
              <w:t>которым утверждена форма</w:t>
            </w:r>
          </w:p>
        </w:tc>
      </w:tr>
    </w:tbl>
    <w:p w:rsidR="007C1137" w:rsidRPr="00B273BC" w:rsidRDefault="007C1137" w:rsidP="007C1137">
      <w:pPr>
        <w:rPr>
          <w:sz w:val="2"/>
        </w:rPr>
      </w:pPr>
    </w:p>
    <w:tbl>
      <w:tblPr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848"/>
        <w:gridCol w:w="3897"/>
        <w:gridCol w:w="3502"/>
        <w:gridCol w:w="6564"/>
      </w:tblGrid>
      <w:tr w:rsidR="00B80249" w:rsidRPr="00F0097A" w:rsidTr="00B80249">
        <w:trPr>
          <w:trHeight w:val="227"/>
          <w:tblHeader/>
        </w:trPr>
        <w:tc>
          <w:tcPr>
            <w:tcW w:w="824" w:type="dxa"/>
          </w:tcPr>
          <w:p w:rsidR="00B80249" w:rsidRPr="00F0097A" w:rsidRDefault="00B80249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1</w:t>
            </w:r>
          </w:p>
        </w:tc>
        <w:tc>
          <w:tcPr>
            <w:tcW w:w="3787" w:type="dxa"/>
          </w:tcPr>
          <w:p w:rsidR="00B80249" w:rsidRPr="00F0097A" w:rsidRDefault="00B80249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:rsidR="00B80249" w:rsidRPr="00F0097A" w:rsidRDefault="00B80249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B80249" w:rsidRPr="00F0097A" w:rsidRDefault="00B80249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4</w:t>
            </w:r>
          </w:p>
        </w:tc>
      </w:tr>
      <w:tr w:rsidR="00B80249" w:rsidRPr="00F0097A" w:rsidTr="00B80249">
        <w:trPr>
          <w:trHeight w:val="415"/>
        </w:trPr>
        <w:tc>
          <w:tcPr>
            <w:tcW w:w="824" w:type="dxa"/>
          </w:tcPr>
          <w:p w:rsidR="00B80249" w:rsidRPr="00F0097A" w:rsidRDefault="00B80249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2.</w:t>
            </w:r>
          </w:p>
        </w:tc>
        <w:tc>
          <w:tcPr>
            <w:tcW w:w="3787" w:type="dxa"/>
          </w:tcPr>
          <w:p w:rsidR="00B80249" w:rsidRPr="00F0097A" w:rsidRDefault="00B80249" w:rsidP="001B5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Доля протяженности ав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томобильных дорог об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щего пользования мест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ного значения, не отве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чающих нормативным требованиям, в общей протяженности автомо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бильных дорог местного значения</w:t>
            </w:r>
          </w:p>
        </w:tc>
        <w:tc>
          <w:tcPr>
            <w:tcW w:w="3403" w:type="dxa"/>
          </w:tcPr>
          <w:p w:rsidR="00B80249" w:rsidRPr="00F0097A" w:rsidRDefault="00B80249" w:rsidP="001B5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п. 2.2.6  Федерального плана статистических работ, утверждённого распоряже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нием Правительства Россий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ской Федерации от 06.05.2008 №671-р</w:t>
            </w:r>
          </w:p>
        </w:tc>
        <w:tc>
          <w:tcPr>
            <w:tcW w:w="6379" w:type="dxa"/>
          </w:tcPr>
          <w:p w:rsidR="00B80249" w:rsidRPr="00F0097A" w:rsidRDefault="00B80249" w:rsidP="001B5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Годовая форма Федерального статистиче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ского наблюдения №3-ДГ (МО) «Сведения об автомобильных дорогах общего пользо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вания и сооружений на них местного зна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чения», утверждённая  постановлением Росстата от 08.10.2007 №72</w:t>
            </w:r>
          </w:p>
        </w:tc>
      </w:tr>
      <w:tr w:rsidR="00B80249" w:rsidRPr="00F0097A" w:rsidTr="00B80249">
        <w:trPr>
          <w:trHeight w:val="423"/>
        </w:trPr>
        <w:tc>
          <w:tcPr>
            <w:tcW w:w="824" w:type="dxa"/>
          </w:tcPr>
          <w:p w:rsidR="00B80249" w:rsidRPr="00F0097A" w:rsidRDefault="00B80249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3.</w:t>
            </w:r>
          </w:p>
        </w:tc>
        <w:tc>
          <w:tcPr>
            <w:tcW w:w="3787" w:type="dxa"/>
          </w:tcPr>
          <w:p w:rsidR="00B80249" w:rsidRPr="00F0097A" w:rsidRDefault="00B80249" w:rsidP="001B5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Информация использова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нии средств Федераль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ного дорожного фонда, дорожных фондов субъ</w:t>
            </w:r>
            <w:r>
              <w:rPr>
                <w:sz w:val="28"/>
                <w:szCs w:val="28"/>
              </w:rPr>
              <w:softHyphen/>
              <w:t>ектов Российской</w:t>
            </w:r>
            <w:r w:rsidRPr="00F0097A">
              <w:rPr>
                <w:sz w:val="28"/>
                <w:szCs w:val="28"/>
              </w:rPr>
              <w:t xml:space="preserve"> Фе</w:t>
            </w:r>
            <w:r>
              <w:rPr>
                <w:sz w:val="28"/>
                <w:szCs w:val="28"/>
              </w:rPr>
              <w:softHyphen/>
              <w:t>дерации,</w:t>
            </w:r>
            <w:r w:rsidRPr="00F0097A">
              <w:rPr>
                <w:sz w:val="28"/>
                <w:szCs w:val="28"/>
              </w:rPr>
              <w:t xml:space="preserve"> муниципаль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ных дорожных  фондов</w:t>
            </w:r>
          </w:p>
        </w:tc>
        <w:tc>
          <w:tcPr>
            <w:tcW w:w="3403" w:type="dxa"/>
          </w:tcPr>
          <w:p w:rsidR="00B80249" w:rsidRPr="00F0097A" w:rsidRDefault="00B80249" w:rsidP="001B5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п.34.3 Федерального плана статистических работ, утверждённого распоряже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нием Правительства Россий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ской Федерации от 06.05.2008 №671-р</w:t>
            </w:r>
          </w:p>
        </w:tc>
        <w:tc>
          <w:tcPr>
            <w:tcW w:w="6379" w:type="dxa"/>
          </w:tcPr>
          <w:p w:rsidR="00B80249" w:rsidRPr="00F0097A" w:rsidRDefault="00B80249" w:rsidP="001B5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Ежеквартальная форма Федерального ста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тистического наблюдения № 1-ФД «Све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дения об использовании средств Феде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рального дорожного фонда, дорожных фондов субъектов Российской Федерации, муниципальных дорожных фондов», утвержденная приказом Росстата от 15.06.2012 № 346</w:t>
            </w:r>
          </w:p>
        </w:tc>
      </w:tr>
    </w:tbl>
    <w:p w:rsidR="009C11B3" w:rsidRDefault="009C11B3" w:rsidP="009C11B3">
      <w:pPr>
        <w:rPr>
          <w:sz w:val="24"/>
          <w:szCs w:val="24"/>
        </w:rPr>
      </w:pPr>
    </w:p>
    <w:p w:rsidR="009C11B3" w:rsidRPr="00F0097A" w:rsidRDefault="009C11B3" w:rsidP="009C11B3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F0097A">
        <w:rPr>
          <w:sz w:val="28"/>
          <w:szCs w:val="28"/>
        </w:rPr>
        <w:t xml:space="preserve"> № 3</w:t>
      </w:r>
    </w:p>
    <w:p w:rsidR="009C11B3" w:rsidRPr="00F0097A" w:rsidRDefault="009C11B3" w:rsidP="009C11B3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8"/>
          <w:szCs w:val="28"/>
        </w:rPr>
      </w:pPr>
      <w:r w:rsidRPr="00F0097A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программе</w:t>
      </w:r>
    </w:p>
    <w:p w:rsidR="009C11B3" w:rsidRPr="00B273BC" w:rsidRDefault="009C11B3" w:rsidP="009C11B3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bookmarkStart w:id="4" w:name="Par1016"/>
      <w:bookmarkEnd w:id="4"/>
      <w:r w:rsidRPr="00B273BC">
        <w:rPr>
          <w:caps/>
          <w:sz w:val="28"/>
          <w:szCs w:val="28"/>
        </w:rPr>
        <w:t>Сведения</w:t>
      </w:r>
    </w:p>
    <w:p w:rsidR="009C11B3" w:rsidRPr="00F0097A" w:rsidRDefault="009C11B3" w:rsidP="009C11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о методике расчета показателя (индикатора) </w:t>
      </w:r>
      <w:r>
        <w:rPr>
          <w:sz w:val="28"/>
          <w:szCs w:val="28"/>
        </w:rPr>
        <w:t xml:space="preserve">муниципальной </w:t>
      </w:r>
      <w:r w:rsidRPr="00F0097A">
        <w:rPr>
          <w:sz w:val="28"/>
          <w:szCs w:val="28"/>
        </w:rPr>
        <w:t xml:space="preserve"> программы</w:t>
      </w:r>
    </w:p>
    <w:p w:rsidR="009C11B3" w:rsidRPr="00F0097A" w:rsidRDefault="009C11B3" w:rsidP="009C11B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A0"/>
      </w:tblPr>
      <w:tblGrid>
        <w:gridCol w:w="882"/>
        <w:gridCol w:w="3565"/>
        <w:gridCol w:w="1141"/>
        <w:gridCol w:w="5882"/>
        <w:gridCol w:w="3677"/>
      </w:tblGrid>
      <w:tr w:rsidR="009C11B3" w:rsidRPr="00F0097A" w:rsidTr="001B5AE4">
        <w:trPr>
          <w:trHeight w:val="9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№  </w:t>
            </w:r>
            <w:r w:rsidRPr="00F0097A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br/>
            </w:r>
            <w:r w:rsidRPr="00F0097A">
              <w:rPr>
                <w:sz w:val="28"/>
                <w:szCs w:val="28"/>
              </w:rPr>
              <w:t>показателя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</w:t>
            </w:r>
            <w:r>
              <w:rPr>
                <w:sz w:val="28"/>
                <w:szCs w:val="28"/>
              </w:rPr>
              <w:softHyphen/>
              <w:t xml:space="preserve">ница </w:t>
            </w:r>
            <w:r w:rsidRPr="00F0097A">
              <w:rPr>
                <w:sz w:val="28"/>
                <w:szCs w:val="28"/>
              </w:rPr>
              <w:t>изме-рения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Методика расчета показателя (формула) и </w:t>
            </w:r>
          </w:p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методологические пояснения к показателю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Базовые   </w:t>
            </w:r>
            <w:r>
              <w:rPr>
                <w:sz w:val="28"/>
                <w:szCs w:val="28"/>
              </w:rPr>
              <w:br/>
              <w:t xml:space="preserve">показатели   </w:t>
            </w:r>
            <w:r>
              <w:rPr>
                <w:sz w:val="28"/>
                <w:szCs w:val="28"/>
              </w:rPr>
              <w:br/>
              <w:t xml:space="preserve">(используемые </w:t>
            </w:r>
            <w:r w:rsidRPr="00F0097A">
              <w:rPr>
                <w:sz w:val="28"/>
                <w:szCs w:val="28"/>
              </w:rPr>
              <w:t>в формуле)</w:t>
            </w:r>
          </w:p>
        </w:tc>
      </w:tr>
    </w:tbl>
    <w:p w:rsidR="009C11B3" w:rsidRPr="00B273BC" w:rsidRDefault="009C11B3" w:rsidP="009C11B3">
      <w:pPr>
        <w:rPr>
          <w:sz w:val="2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886"/>
        <w:gridCol w:w="3564"/>
        <w:gridCol w:w="1295"/>
        <w:gridCol w:w="5877"/>
        <w:gridCol w:w="3676"/>
      </w:tblGrid>
      <w:tr w:rsidR="009C11B3" w:rsidRPr="00F0097A" w:rsidTr="00B21108">
        <w:trPr>
          <w:tblHeader/>
        </w:trPr>
        <w:tc>
          <w:tcPr>
            <w:tcW w:w="886" w:type="dxa"/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1</w:t>
            </w:r>
          </w:p>
        </w:tc>
        <w:tc>
          <w:tcPr>
            <w:tcW w:w="3564" w:type="dxa"/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2</w:t>
            </w:r>
          </w:p>
        </w:tc>
        <w:tc>
          <w:tcPr>
            <w:tcW w:w="1295" w:type="dxa"/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3</w:t>
            </w:r>
          </w:p>
        </w:tc>
        <w:tc>
          <w:tcPr>
            <w:tcW w:w="5877" w:type="dxa"/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4</w:t>
            </w:r>
          </w:p>
        </w:tc>
        <w:tc>
          <w:tcPr>
            <w:tcW w:w="3676" w:type="dxa"/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5</w:t>
            </w:r>
          </w:p>
        </w:tc>
      </w:tr>
      <w:tr w:rsidR="009C11B3" w:rsidRPr="00F0097A" w:rsidTr="00B21108">
        <w:trPr>
          <w:trHeight w:val="830"/>
        </w:trPr>
        <w:tc>
          <w:tcPr>
            <w:tcW w:w="886" w:type="dxa"/>
            <w:vMerge w:val="restart"/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64" w:type="dxa"/>
            <w:vMerge w:val="restart"/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Доля протяженности авто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мобильных</w:t>
            </w:r>
            <w:r w:rsidR="00B21108">
              <w:rPr>
                <w:sz w:val="28"/>
                <w:szCs w:val="28"/>
              </w:rPr>
              <w:t xml:space="preserve"> </w:t>
            </w:r>
            <w:r w:rsidRPr="00F0097A">
              <w:rPr>
                <w:sz w:val="28"/>
                <w:szCs w:val="28"/>
              </w:rPr>
              <w:t>дорог общего пользования местного значения, не отве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чающих нормативным тре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бованиям, в общей протя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женности автомобильных дорог общего пользования местного значения</w:t>
            </w:r>
          </w:p>
        </w:tc>
        <w:tc>
          <w:tcPr>
            <w:tcW w:w="1295" w:type="dxa"/>
            <w:vMerge w:val="restart"/>
          </w:tcPr>
          <w:p w:rsidR="009C11B3" w:rsidRPr="00F0097A" w:rsidRDefault="009C11B3" w:rsidP="00B21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процент</w:t>
            </w:r>
          </w:p>
        </w:tc>
        <w:tc>
          <w:tcPr>
            <w:tcW w:w="5877" w:type="dxa"/>
            <w:vMerge w:val="restart"/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  <w:lang w:val="en-US"/>
              </w:rPr>
              <w:t>S=V</w:t>
            </w:r>
            <w:r w:rsidRPr="00F0097A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F0097A">
              <w:rPr>
                <w:sz w:val="28"/>
                <w:szCs w:val="28"/>
                <w:lang w:val="en-US"/>
              </w:rPr>
              <w:t>/V</w:t>
            </w:r>
            <w:r w:rsidRPr="00F0097A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F0097A">
              <w:rPr>
                <w:sz w:val="28"/>
                <w:szCs w:val="28"/>
              </w:rPr>
              <w:t>х100%</w:t>
            </w:r>
          </w:p>
        </w:tc>
        <w:tc>
          <w:tcPr>
            <w:tcW w:w="3676" w:type="dxa"/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 xml:space="preserve"> – </w:t>
            </w:r>
            <w:r w:rsidRPr="00F0097A">
              <w:rPr>
                <w:sz w:val="28"/>
                <w:szCs w:val="28"/>
              </w:rPr>
              <w:t>доля протяженности ав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томобильных дорог общего местного значения, не отве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чающих нормативным тре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бованиям, в общей протя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 xml:space="preserve">женности автомобильных дорог общего пользования местного значения </w:t>
            </w:r>
          </w:p>
        </w:tc>
      </w:tr>
      <w:tr w:rsidR="009C11B3" w:rsidRPr="00F0097A" w:rsidTr="00B21108">
        <w:trPr>
          <w:trHeight w:val="830"/>
        </w:trPr>
        <w:tc>
          <w:tcPr>
            <w:tcW w:w="886" w:type="dxa"/>
            <w:vMerge/>
            <w:vAlign w:val="center"/>
          </w:tcPr>
          <w:p w:rsidR="009C11B3" w:rsidRPr="00F0097A" w:rsidRDefault="009C11B3" w:rsidP="001B5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4" w:type="dxa"/>
            <w:vMerge/>
            <w:vAlign w:val="center"/>
          </w:tcPr>
          <w:p w:rsidR="009C11B3" w:rsidRPr="00F0097A" w:rsidRDefault="009C11B3" w:rsidP="001B5AE4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  <w:vMerge/>
            <w:vAlign w:val="center"/>
          </w:tcPr>
          <w:p w:rsidR="009C11B3" w:rsidRPr="00F0097A" w:rsidRDefault="009C11B3" w:rsidP="001B5AE4">
            <w:pPr>
              <w:rPr>
                <w:sz w:val="28"/>
                <w:szCs w:val="28"/>
              </w:rPr>
            </w:pPr>
          </w:p>
        </w:tc>
        <w:tc>
          <w:tcPr>
            <w:tcW w:w="5877" w:type="dxa"/>
            <w:vMerge/>
            <w:vAlign w:val="center"/>
          </w:tcPr>
          <w:p w:rsidR="009C11B3" w:rsidRPr="00F0097A" w:rsidRDefault="009C11B3" w:rsidP="001B5AE4">
            <w:pPr>
              <w:rPr>
                <w:sz w:val="28"/>
                <w:szCs w:val="28"/>
              </w:rPr>
            </w:pPr>
          </w:p>
        </w:tc>
        <w:tc>
          <w:tcPr>
            <w:tcW w:w="3676" w:type="dxa"/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  <w:lang w:val="en-US"/>
              </w:rPr>
              <w:t>V</w:t>
            </w:r>
            <w:r w:rsidRPr="00F0097A"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–</w:t>
            </w:r>
            <w:r w:rsidRPr="00F0097A">
              <w:rPr>
                <w:sz w:val="28"/>
                <w:szCs w:val="28"/>
              </w:rPr>
              <w:t xml:space="preserve"> автомобильные дороги общего пользования мест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ного значения, не отвечаю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щие нормативным требова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ниям</w:t>
            </w:r>
          </w:p>
        </w:tc>
      </w:tr>
      <w:tr w:rsidR="009C11B3" w:rsidRPr="00F0097A" w:rsidTr="00B21108">
        <w:trPr>
          <w:trHeight w:val="830"/>
        </w:trPr>
        <w:tc>
          <w:tcPr>
            <w:tcW w:w="886" w:type="dxa"/>
            <w:vMerge/>
            <w:vAlign w:val="center"/>
          </w:tcPr>
          <w:p w:rsidR="009C11B3" w:rsidRPr="00F0097A" w:rsidRDefault="009C11B3" w:rsidP="001B5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4" w:type="dxa"/>
            <w:vMerge/>
            <w:vAlign w:val="center"/>
          </w:tcPr>
          <w:p w:rsidR="009C11B3" w:rsidRPr="00F0097A" w:rsidRDefault="009C11B3" w:rsidP="001B5AE4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  <w:vMerge/>
            <w:vAlign w:val="center"/>
          </w:tcPr>
          <w:p w:rsidR="009C11B3" w:rsidRPr="00F0097A" w:rsidRDefault="009C11B3" w:rsidP="001B5AE4">
            <w:pPr>
              <w:rPr>
                <w:sz w:val="28"/>
                <w:szCs w:val="28"/>
              </w:rPr>
            </w:pPr>
          </w:p>
        </w:tc>
        <w:tc>
          <w:tcPr>
            <w:tcW w:w="5877" w:type="dxa"/>
            <w:vMerge/>
            <w:vAlign w:val="center"/>
          </w:tcPr>
          <w:p w:rsidR="009C11B3" w:rsidRPr="00F0097A" w:rsidRDefault="009C11B3" w:rsidP="001B5AE4">
            <w:pPr>
              <w:rPr>
                <w:sz w:val="28"/>
                <w:szCs w:val="28"/>
              </w:rPr>
            </w:pPr>
          </w:p>
        </w:tc>
        <w:tc>
          <w:tcPr>
            <w:tcW w:w="3676" w:type="dxa"/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  <w:lang w:val="en-US"/>
              </w:rPr>
              <w:t>V</w:t>
            </w:r>
            <w:r w:rsidRPr="00F0097A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–</w:t>
            </w:r>
            <w:r w:rsidRPr="00F0097A">
              <w:rPr>
                <w:sz w:val="28"/>
                <w:szCs w:val="28"/>
              </w:rPr>
              <w:t xml:space="preserve"> общая протяженность автомобильных дорог об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щего пользования местного значения</w:t>
            </w:r>
          </w:p>
        </w:tc>
      </w:tr>
      <w:tr w:rsidR="009C11B3" w:rsidRPr="00F0097A" w:rsidTr="00B21108">
        <w:trPr>
          <w:trHeight w:val="4245"/>
        </w:trPr>
        <w:tc>
          <w:tcPr>
            <w:tcW w:w="886" w:type="dxa"/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Количество лиц, погибших в результате дорожно-транспортных происше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ствий</w:t>
            </w:r>
          </w:p>
        </w:tc>
        <w:tc>
          <w:tcPr>
            <w:tcW w:w="1295" w:type="dxa"/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человек</w:t>
            </w:r>
          </w:p>
        </w:tc>
        <w:tc>
          <w:tcPr>
            <w:tcW w:w="5877" w:type="dxa"/>
          </w:tcPr>
          <w:p w:rsidR="009C11B3" w:rsidRPr="00F0097A" w:rsidRDefault="009C11B3" w:rsidP="001B5AE4">
            <w:pPr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плановые значения показателей рассчитыва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ются по формуле:</w:t>
            </w:r>
          </w:p>
          <w:p w:rsidR="009C11B3" w:rsidRPr="00F0097A" w:rsidRDefault="009C11B3" w:rsidP="001B5AE4">
            <w:pPr>
              <w:rPr>
                <w:sz w:val="28"/>
                <w:szCs w:val="28"/>
              </w:rPr>
            </w:pPr>
          </w:p>
          <w:p w:rsidR="009C11B3" w:rsidRPr="00F0097A" w:rsidRDefault="009C11B3" w:rsidP="001B5AE4">
            <w:pPr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П = П</w:t>
            </w:r>
            <w:r w:rsidRPr="00F0097A">
              <w:rPr>
                <w:sz w:val="28"/>
                <w:szCs w:val="28"/>
                <w:lang w:val="en-US"/>
              </w:rPr>
              <w:t>i</w:t>
            </w:r>
            <w:r w:rsidRPr="00F0097A">
              <w:rPr>
                <w:sz w:val="28"/>
                <w:szCs w:val="28"/>
              </w:rPr>
              <w:t>*4,5%/100% – П</w:t>
            </w:r>
            <w:r w:rsidRPr="00F0097A">
              <w:rPr>
                <w:sz w:val="28"/>
                <w:szCs w:val="28"/>
                <w:lang w:val="en-US"/>
              </w:rPr>
              <w:t>i</w:t>
            </w:r>
            <w:r w:rsidRPr="00F0097A">
              <w:rPr>
                <w:sz w:val="28"/>
                <w:szCs w:val="28"/>
              </w:rPr>
              <w:t>,  где</w:t>
            </w:r>
          </w:p>
          <w:p w:rsidR="009C11B3" w:rsidRPr="00F0097A" w:rsidRDefault="009C11B3" w:rsidP="001B5AE4">
            <w:pPr>
              <w:rPr>
                <w:sz w:val="28"/>
                <w:szCs w:val="28"/>
              </w:rPr>
            </w:pPr>
          </w:p>
          <w:p w:rsidR="009C11B3" w:rsidRPr="00F0097A" w:rsidRDefault="009C11B3" w:rsidP="001B5AE4">
            <w:pPr>
              <w:rPr>
                <w:sz w:val="28"/>
                <w:szCs w:val="24"/>
              </w:rPr>
            </w:pPr>
            <w:r w:rsidRPr="00F0097A">
              <w:rPr>
                <w:sz w:val="28"/>
                <w:szCs w:val="24"/>
              </w:rPr>
              <w:t>П – количество лиц, погибших в результате до</w:t>
            </w:r>
            <w:r>
              <w:rPr>
                <w:sz w:val="28"/>
                <w:szCs w:val="24"/>
              </w:rPr>
              <w:softHyphen/>
            </w:r>
            <w:r w:rsidRPr="00F0097A">
              <w:rPr>
                <w:sz w:val="28"/>
                <w:szCs w:val="24"/>
              </w:rPr>
              <w:t xml:space="preserve">рожно-транспортных происшествий; </w:t>
            </w:r>
          </w:p>
          <w:p w:rsidR="009C11B3" w:rsidRPr="00F0097A" w:rsidRDefault="009C11B3" w:rsidP="001B5AE4">
            <w:pPr>
              <w:ind w:right="-108"/>
              <w:rPr>
                <w:sz w:val="28"/>
                <w:szCs w:val="24"/>
              </w:rPr>
            </w:pPr>
            <w:r w:rsidRPr="00F0097A">
              <w:rPr>
                <w:sz w:val="28"/>
                <w:szCs w:val="24"/>
              </w:rPr>
              <w:t>П</w:t>
            </w:r>
            <w:r w:rsidRPr="00F0097A">
              <w:rPr>
                <w:sz w:val="28"/>
                <w:szCs w:val="24"/>
                <w:lang w:val="en-US"/>
              </w:rPr>
              <w:t>i</w:t>
            </w:r>
            <w:r w:rsidRPr="00F0097A">
              <w:rPr>
                <w:sz w:val="28"/>
                <w:szCs w:val="24"/>
              </w:rPr>
              <w:t xml:space="preserve"> – количество лиц, погибших в результате дорожно-транспортных происшествий</w:t>
            </w:r>
          </w:p>
          <w:p w:rsidR="009C11B3" w:rsidRPr="00F0097A" w:rsidRDefault="009C11B3" w:rsidP="001B5AE4">
            <w:pPr>
              <w:rPr>
                <w:sz w:val="28"/>
                <w:szCs w:val="24"/>
              </w:rPr>
            </w:pPr>
            <w:r w:rsidRPr="00F0097A">
              <w:rPr>
                <w:sz w:val="28"/>
                <w:szCs w:val="24"/>
              </w:rPr>
              <w:t xml:space="preserve">в предшествующий год; </w:t>
            </w:r>
          </w:p>
          <w:p w:rsidR="009C11B3" w:rsidRPr="00F0097A" w:rsidRDefault="009C11B3" w:rsidP="001B5AE4">
            <w:pPr>
              <w:rPr>
                <w:sz w:val="28"/>
                <w:szCs w:val="28"/>
              </w:rPr>
            </w:pPr>
            <w:r w:rsidRPr="00F0097A">
              <w:rPr>
                <w:sz w:val="28"/>
                <w:szCs w:val="24"/>
              </w:rPr>
              <w:t>4,5% - прогнозируемое ежегодное снижение количества лиц, погибших в дорожно-транс</w:t>
            </w:r>
            <w:r>
              <w:rPr>
                <w:sz w:val="28"/>
                <w:szCs w:val="24"/>
              </w:rPr>
              <w:softHyphen/>
            </w:r>
            <w:r w:rsidRPr="00F0097A">
              <w:rPr>
                <w:sz w:val="28"/>
                <w:szCs w:val="24"/>
              </w:rPr>
              <w:t>портных происшествиях.</w:t>
            </w:r>
          </w:p>
        </w:tc>
        <w:tc>
          <w:tcPr>
            <w:tcW w:w="3676" w:type="dxa"/>
          </w:tcPr>
          <w:p w:rsidR="009C11B3" w:rsidRPr="00F0097A" w:rsidRDefault="009C11B3" w:rsidP="001B5AE4">
            <w:pPr>
              <w:rPr>
                <w:sz w:val="28"/>
                <w:szCs w:val="24"/>
              </w:rPr>
            </w:pPr>
            <w:r w:rsidRPr="00F0097A">
              <w:rPr>
                <w:sz w:val="28"/>
                <w:szCs w:val="24"/>
              </w:rPr>
              <w:t>количество лиц, погибших в результате дорожно-транс</w:t>
            </w:r>
            <w:r>
              <w:rPr>
                <w:sz w:val="28"/>
                <w:szCs w:val="24"/>
              </w:rPr>
              <w:softHyphen/>
            </w:r>
            <w:r w:rsidRPr="00F0097A">
              <w:rPr>
                <w:sz w:val="28"/>
                <w:szCs w:val="24"/>
              </w:rPr>
              <w:t>портных происшествий, за</w:t>
            </w:r>
            <w:r>
              <w:rPr>
                <w:sz w:val="28"/>
                <w:szCs w:val="24"/>
              </w:rPr>
              <w:softHyphen/>
            </w:r>
            <w:r w:rsidRPr="00F0097A">
              <w:rPr>
                <w:sz w:val="28"/>
                <w:szCs w:val="24"/>
              </w:rPr>
              <w:t xml:space="preserve">регистрированных </w:t>
            </w:r>
            <w:r w:rsidR="004C00DA">
              <w:rPr>
                <w:sz w:val="28"/>
                <w:szCs w:val="24"/>
              </w:rPr>
              <w:t>О</w:t>
            </w:r>
            <w:r w:rsidRPr="00F0097A">
              <w:rPr>
                <w:sz w:val="28"/>
                <w:szCs w:val="24"/>
              </w:rPr>
              <w:t xml:space="preserve">ГИБДД </w:t>
            </w:r>
            <w:r w:rsidR="004C00DA">
              <w:rPr>
                <w:sz w:val="28"/>
                <w:szCs w:val="24"/>
              </w:rPr>
              <w:t>О</w:t>
            </w:r>
            <w:r w:rsidRPr="00F0097A">
              <w:rPr>
                <w:sz w:val="28"/>
                <w:szCs w:val="24"/>
              </w:rPr>
              <w:t xml:space="preserve">МВД России по </w:t>
            </w:r>
            <w:r w:rsidR="004C00DA">
              <w:rPr>
                <w:sz w:val="28"/>
                <w:szCs w:val="24"/>
              </w:rPr>
              <w:t>Орловскому району</w:t>
            </w:r>
            <w:r w:rsidRPr="00F0097A">
              <w:rPr>
                <w:sz w:val="28"/>
                <w:szCs w:val="24"/>
              </w:rPr>
              <w:t xml:space="preserve"> на территории </w:t>
            </w:r>
            <w:r w:rsidR="004C00DA">
              <w:rPr>
                <w:sz w:val="28"/>
                <w:szCs w:val="24"/>
              </w:rPr>
              <w:t>Орловского района</w:t>
            </w:r>
            <w:r w:rsidRPr="00F0097A">
              <w:rPr>
                <w:sz w:val="28"/>
                <w:szCs w:val="24"/>
              </w:rPr>
              <w:t xml:space="preserve"> по итогам 201</w:t>
            </w:r>
            <w:r w:rsidR="0008259D">
              <w:rPr>
                <w:sz w:val="28"/>
                <w:szCs w:val="24"/>
              </w:rPr>
              <w:t>3</w:t>
            </w:r>
            <w:r w:rsidRPr="00F0097A">
              <w:rPr>
                <w:sz w:val="28"/>
                <w:szCs w:val="24"/>
              </w:rPr>
              <w:t xml:space="preserve"> года (</w:t>
            </w:r>
            <w:r w:rsidR="0008259D">
              <w:rPr>
                <w:sz w:val="28"/>
                <w:szCs w:val="24"/>
              </w:rPr>
              <w:t>5</w:t>
            </w:r>
            <w:r w:rsidRPr="00F0097A">
              <w:rPr>
                <w:sz w:val="28"/>
                <w:szCs w:val="24"/>
              </w:rPr>
              <w:t xml:space="preserve"> чел.) с ежегодным уменьшением на 4,5% к 2020 году</w:t>
            </w:r>
          </w:p>
          <w:p w:rsidR="009C11B3" w:rsidRPr="00F0097A" w:rsidRDefault="009C11B3" w:rsidP="001B5AE4">
            <w:pPr>
              <w:rPr>
                <w:sz w:val="28"/>
                <w:szCs w:val="28"/>
              </w:rPr>
            </w:pPr>
          </w:p>
        </w:tc>
      </w:tr>
      <w:tr w:rsidR="009C11B3" w:rsidRPr="00F0097A" w:rsidTr="00B21108">
        <w:trPr>
          <w:trHeight w:val="2198"/>
        </w:trPr>
        <w:tc>
          <w:tcPr>
            <w:tcW w:w="886" w:type="dxa"/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9C11B3" w:rsidRPr="00F0097A" w:rsidRDefault="009C11B3" w:rsidP="001B5A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Тяжесть последствий в ре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зультате дорожно-транс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 xml:space="preserve">портных происшествий </w:t>
            </w:r>
          </w:p>
        </w:tc>
        <w:tc>
          <w:tcPr>
            <w:tcW w:w="1295" w:type="dxa"/>
          </w:tcPr>
          <w:p w:rsidR="009C11B3" w:rsidRPr="00F0097A" w:rsidRDefault="009C11B3" w:rsidP="001B5AE4">
            <w:pPr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погиб-ших на 100 </w:t>
            </w:r>
            <w:r>
              <w:rPr>
                <w:sz w:val="28"/>
                <w:szCs w:val="28"/>
              </w:rPr>
              <w:br/>
            </w:r>
            <w:r w:rsidRPr="00F0097A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стра-давших</w:t>
            </w:r>
          </w:p>
        </w:tc>
        <w:tc>
          <w:tcPr>
            <w:tcW w:w="5877" w:type="dxa"/>
          </w:tcPr>
          <w:p w:rsidR="009C11B3" w:rsidRPr="00F0097A" w:rsidRDefault="009C11B3" w:rsidP="001B5AE4">
            <w:pPr>
              <w:spacing w:after="200" w:line="276" w:lineRule="auto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Тп = П/П+Р * 100, где</w:t>
            </w:r>
          </w:p>
          <w:p w:rsidR="009C11B3" w:rsidRPr="00F0097A" w:rsidRDefault="009C11B3" w:rsidP="001B5AE4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 –</w:t>
            </w:r>
            <w:r w:rsidRPr="00F0097A">
              <w:rPr>
                <w:sz w:val="28"/>
                <w:szCs w:val="28"/>
              </w:rPr>
              <w:t xml:space="preserve"> количество лиц, погибших в результате до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рожно-транспортных происшествий,</w:t>
            </w:r>
          </w:p>
          <w:p w:rsidR="009C11B3" w:rsidRPr="00F0097A" w:rsidRDefault="009C11B3" w:rsidP="001B5AE4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 –</w:t>
            </w:r>
            <w:r w:rsidRPr="00F0097A">
              <w:rPr>
                <w:sz w:val="28"/>
                <w:szCs w:val="28"/>
              </w:rPr>
              <w:t xml:space="preserve"> количество лиц, получивших ранения в до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рожно-транспортных происшествиях</w:t>
            </w:r>
          </w:p>
        </w:tc>
        <w:tc>
          <w:tcPr>
            <w:tcW w:w="3676" w:type="dxa"/>
          </w:tcPr>
          <w:p w:rsidR="009C11B3" w:rsidRPr="00F0097A" w:rsidRDefault="009C11B3" w:rsidP="0008259D">
            <w:pPr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количество лиц, погибших в результате дорожно-транс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>портных происшествий, за</w:t>
            </w:r>
            <w:r>
              <w:rPr>
                <w:sz w:val="28"/>
                <w:szCs w:val="28"/>
              </w:rPr>
              <w:softHyphen/>
            </w:r>
            <w:r w:rsidRPr="00F0097A">
              <w:rPr>
                <w:sz w:val="28"/>
                <w:szCs w:val="28"/>
              </w:rPr>
              <w:t xml:space="preserve">регистрированных </w:t>
            </w:r>
            <w:r w:rsidR="004C00DA">
              <w:rPr>
                <w:sz w:val="28"/>
                <w:szCs w:val="24"/>
              </w:rPr>
              <w:t>О</w:t>
            </w:r>
            <w:r w:rsidR="004C00DA" w:rsidRPr="00F0097A">
              <w:rPr>
                <w:sz w:val="28"/>
                <w:szCs w:val="24"/>
              </w:rPr>
              <w:t xml:space="preserve">ГИБДД </w:t>
            </w:r>
            <w:r w:rsidR="004C00DA">
              <w:rPr>
                <w:sz w:val="28"/>
                <w:szCs w:val="24"/>
              </w:rPr>
              <w:t>О</w:t>
            </w:r>
            <w:r w:rsidR="004C00DA" w:rsidRPr="00F0097A">
              <w:rPr>
                <w:sz w:val="28"/>
                <w:szCs w:val="24"/>
              </w:rPr>
              <w:t xml:space="preserve">МВД России по </w:t>
            </w:r>
            <w:r w:rsidR="004C00DA">
              <w:rPr>
                <w:sz w:val="28"/>
                <w:szCs w:val="24"/>
              </w:rPr>
              <w:t>Орловскому району</w:t>
            </w:r>
            <w:r w:rsidRPr="00F0097A">
              <w:rPr>
                <w:sz w:val="28"/>
                <w:szCs w:val="28"/>
              </w:rPr>
              <w:t xml:space="preserve"> по итогам 201</w:t>
            </w:r>
            <w:r w:rsidR="0008259D">
              <w:rPr>
                <w:sz w:val="28"/>
                <w:szCs w:val="28"/>
              </w:rPr>
              <w:t>3</w:t>
            </w:r>
            <w:r w:rsidRPr="00F0097A">
              <w:rPr>
                <w:sz w:val="28"/>
                <w:szCs w:val="28"/>
              </w:rPr>
              <w:t xml:space="preserve"> года (</w:t>
            </w:r>
            <w:r w:rsidR="0008259D">
              <w:rPr>
                <w:sz w:val="28"/>
                <w:szCs w:val="28"/>
              </w:rPr>
              <w:t>5</w:t>
            </w:r>
            <w:r w:rsidRPr="00F0097A">
              <w:rPr>
                <w:sz w:val="28"/>
                <w:szCs w:val="28"/>
              </w:rPr>
              <w:t xml:space="preserve"> чел.) с ежегодным уменьшением на 4,5% к 2020 году</w:t>
            </w:r>
          </w:p>
        </w:tc>
      </w:tr>
    </w:tbl>
    <w:p w:rsidR="0008259D" w:rsidRDefault="0008259D" w:rsidP="0008259D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</w:p>
    <w:p w:rsidR="0008259D" w:rsidRDefault="0008259D" w:rsidP="0008259D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</w:p>
    <w:p w:rsidR="0008259D" w:rsidRDefault="0008259D" w:rsidP="0008259D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</w:p>
    <w:p w:rsidR="0008259D" w:rsidRDefault="0008259D" w:rsidP="0008259D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</w:p>
    <w:p w:rsidR="00D71E25" w:rsidRDefault="00D71E25" w:rsidP="0008259D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</w:p>
    <w:p w:rsidR="004C00DA" w:rsidRDefault="004C00DA" w:rsidP="0008259D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</w:p>
    <w:p w:rsidR="0008259D" w:rsidRPr="00F0097A" w:rsidRDefault="0008259D" w:rsidP="0008259D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  <w:r w:rsidRPr="00F0097A">
        <w:rPr>
          <w:color w:val="000000"/>
          <w:sz w:val="28"/>
          <w:szCs w:val="28"/>
        </w:rPr>
        <w:lastRenderedPageBreak/>
        <w:t>Приложение № 4</w:t>
      </w:r>
    </w:p>
    <w:p w:rsidR="0008259D" w:rsidRPr="00F0097A" w:rsidRDefault="0008259D" w:rsidP="0008259D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 муниципальной</w:t>
      </w:r>
      <w:r w:rsidRPr="00F0097A">
        <w:rPr>
          <w:color w:val="000000"/>
          <w:sz w:val="28"/>
          <w:szCs w:val="28"/>
        </w:rPr>
        <w:t xml:space="preserve"> программе</w:t>
      </w:r>
    </w:p>
    <w:p w:rsidR="0008259D" w:rsidRDefault="0008259D" w:rsidP="0008259D">
      <w:pPr>
        <w:jc w:val="center"/>
      </w:pPr>
    </w:p>
    <w:p w:rsidR="0008259D" w:rsidRPr="009154F3" w:rsidRDefault="0008259D" w:rsidP="0008259D">
      <w:pPr>
        <w:jc w:val="center"/>
        <w:rPr>
          <w:caps/>
          <w:sz w:val="28"/>
          <w:szCs w:val="28"/>
        </w:rPr>
      </w:pPr>
      <w:r w:rsidRPr="009154F3">
        <w:rPr>
          <w:caps/>
          <w:sz w:val="28"/>
          <w:szCs w:val="28"/>
        </w:rPr>
        <w:t>Перечень</w:t>
      </w:r>
    </w:p>
    <w:p w:rsidR="0008259D" w:rsidRDefault="0008259D" w:rsidP="0008259D">
      <w:pPr>
        <w:jc w:val="center"/>
        <w:rPr>
          <w:sz w:val="28"/>
          <w:szCs w:val="28"/>
        </w:rPr>
      </w:pPr>
      <w:r w:rsidRPr="009154F3">
        <w:rPr>
          <w:sz w:val="28"/>
          <w:szCs w:val="28"/>
        </w:rPr>
        <w:t>подпрограмм, осно</w:t>
      </w:r>
      <w:r>
        <w:rPr>
          <w:sz w:val="28"/>
          <w:szCs w:val="28"/>
        </w:rPr>
        <w:t>вных мероприятий и мероприятий муниципальной</w:t>
      </w:r>
      <w:r w:rsidRPr="009154F3">
        <w:rPr>
          <w:sz w:val="28"/>
          <w:szCs w:val="28"/>
        </w:rPr>
        <w:t xml:space="preserve"> </w:t>
      </w:r>
      <w:r w:rsidR="00DE20DB">
        <w:rPr>
          <w:sz w:val="28"/>
          <w:szCs w:val="28"/>
        </w:rPr>
        <w:t>программы Пролетарского сельского поселения Орловского</w:t>
      </w:r>
      <w:r>
        <w:rPr>
          <w:sz w:val="28"/>
          <w:szCs w:val="28"/>
        </w:rPr>
        <w:t xml:space="preserve"> района</w:t>
      </w:r>
      <w:r w:rsidRPr="009154F3">
        <w:rPr>
          <w:sz w:val="28"/>
          <w:szCs w:val="28"/>
        </w:rPr>
        <w:t xml:space="preserve"> «Развитие транспортной системы»</w:t>
      </w:r>
    </w:p>
    <w:p w:rsidR="0008259D" w:rsidRPr="009154F3" w:rsidRDefault="0008259D" w:rsidP="0008259D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/>
      </w:tblPr>
      <w:tblGrid>
        <w:gridCol w:w="642"/>
        <w:gridCol w:w="2552"/>
        <w:gridCol w:w="1701"/>
        <w:gridCol w:w="1284"/>
        <w:gridCol w:w="1153"/>
        <w:gridCol w:w="2114"/>
        <w:gridCol w:w="2605"/>
        <w:gridCol w:w="3096"/>
      </w:tblGrid>
      <w:tr w:rsidR="0008259D" w:rsidRPr="009154F3" w:rsidTr="001B5AE4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9D" w:rsidRPr="009154F3" w:rsidRDefault="0008259D" w:rsidP="001B5AE4">
            <w:pPr>
              <w:ind w:left="-30" w:right="-75"/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№</w:t>
            </w:r>
            <w:r w:rsidRPr="009154F3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Номер и наимено</w:t>
            </w:r>
            <w:r>
              <w:rPr>
                <w:sz w:val="28"/>
                <w:szCs w:val="28"/>
              </w:rPr>
              <w:softHyphen/>
              <w:t xml:space="preserve">вание </w:t>
            </w:r>
            <w:r w:rsidRPr="009154F3">
              <w:rPr>
                <w:sz w:val="28"/>
                <w:szCs w:val="28"/>
              </w:rPr>
              <w:t>основного меропри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ятия,</w:t>
            </w:r>
          </w:p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мероприятия ве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домственной  программы</w:t>
            </w:r>
          </w:p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Соисполни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тель, участ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ник, ответ</w:t>
            </w:r>
            <w:r w:rsidRPr="009154F3">
              <w:rPr>
                <w:sz w:val="28"/>
                <w:szCs w:val="28"/>
              </w:rPr>
              <w:softHyphen/>
              <w:t xml:space="preserve">ственный за исполнение основного </w:t>
            </w:r>
            <w:r w:rsidRPr="009154F3">
              <w:rPr>
                <w:spacing w:val="-4"/>
                <w:sz w:val="28"/>
                <w:szCs w:val="28"/>
              </w:rPr>
              <w:t>мероприятия,</w:t>
            </w:r>
            <w:r w:rsidRPr="009154F3">
              <w:rPr>
                <w:sz w:val="28"/>
                <w:szCs w:val="28"/>
              </w:rPr>
              <w:t xml:space="preserve"> мероприя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тия ВЦП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Срок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 xml:space="preserve">Ожидаемый     </w:t>
            </w:r>
            <w:r w:rsidRPr="009154F3">
              <w:rPr>
                <w:sz w:val="28"/>
                <w:szCs w:val="28"/>
              </w:rPr>
              <w:br/>
              <w:t>непосредствен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ный результат     </w:t>
            </w:r>
            <w:r w:rsidRPr="009154F3">
              <w:rPr>
                <w:sz w:val="28"/>
                <w:szCs w:val="28"/>
              </w:rPr>
              <w:br/>
              <w:t>(краткое описа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ние)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Последствия нереализации</w:t>
            </w:r>
            <w:r>
              <w:rPr>
                <w:sz w:val="28"/>
                <w:szCs w:val="28"/>
              </w:rPr>
              <w:br/>
            </w:r>
            <w:r w:rsidRPr="009154F3">
              <w:rPr>
                <w:sz w:val="28"/>
                <w:szCs w:val="28"/>
              </w:rPr>
              <w:t>ос</w:t>
            </w:r>
            <w:r>
              <w:rPr>
                <w:sz w:val="28"/>
                <w:szCs w:val="28"/>
              </w:rPr>
              <w:softHyphen/>
              <w:t xml:space="preserve">новного </w:t>
            </w:r>
            <w:r w:rsidRPr="009154F3">
              <w:rPr>
                <w:sz w:val="28"/>
                <w:szCs w:val="28"/>
              </w:rPr>
              <w:t>мероприятия, меро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приятия ведом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ственной  целевой    </w:t>
            </w:r>
            <w:r w:rsidRPr="009154F3">
              <w:rPr>
                <w:sz w:val="28"/>
                <w:szCs w:val="28"/>
              </w:rPr>
              <w:br/>
              <w:t xml:space="preserve"> программы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9D" w:rsidRPr="009154F3" w:rsidRDefault="0008259D" w:rsidP="0008259D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 xml:space="preserve">Связь с показателями   </w:t>
            </w:r>
            <w:r>
              <w:rPr>
                <w:sz w:val="28"/>
                <w:szCs w:val="28"/>
              </w:rPr>
              <w:t>муницпальной</w:t>
            </w:r>
            <w:r w:rsidRPr="009154F3">
              <w:rPr>
                <w:sz w:val="28"/>
                <w:szCs w:val="28"/>
              </w:rPr>
              <w:br/>
              <w:t xml:space="preserve">программы    </w:t>
            </w:r>
            <w:r w:rsidRPr="009154F3">
              <w:rPr>
                <w:sz w:val="28"/>
                <w:szCs w:val="28"/>
              </w:rPr>
              <w:br/>
              <w:t>(подпрограммы)</w:t>
            </w:r>
          </w:p>
        </w:tc>
      </w:tr>
      <w:tr w:rsidR="0008259D" w:rsidRPr="009154F3" w:rsidTr="001B5AE4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9D" w:rsidRPr="009154F3" w:rsidRDefault="0008259D" w:rsidP="001B5AE4">
            <w:pPr>
              <w:ind w:left="-30" w:right="-75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 xml:space="preserve">начала  </w:t>
            </w:r>
            <w:r w:rsidRPr="009154F3">
              <w:rPr>
                <w:sz w:val="28"/>
                <w:szCs w:val="28"/>
              </w:rPr>
              <w:br/>
              <w:t>реализа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ции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оконча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ния </w:t>
            </w:r>
            <w:r w:rsidRPr="009154F3">
              <w:rPr>
                <w:sz w:val="28"/>
                <w:szCs w:val="28"/>
              </w:rPr>
              <w:br/>
              <w:t>реали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зации</w:t>
            </w: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</w:p>
        </w:tc>
      </w:tr>
    </w:tbl>
    <w:p w:rsidR="0008259D" w:rsidRPr="009154F3" w:rsidRDefault="0008259D" w:rsidP="0008259D">
      <w:pPr>
        <w:rPr>
          <w:sz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/>
      </w:tblPr>
      <w:tblGrid>
        <w:gridCol w:w="645"/>
        <w:gridCol w:w="2550"/>
        <w:gridCol w:w="1702"/>
        <w:gridCol w:w="1285"/>
        <w:gridCol w:w="22"/>
        <w:gridCol w:w="1134"/>
        <w:gridCol w:w="2114"/>
        <w:gridCol w:w="2603"/>
        <w:gridCol w:w="3092"/>
      </w:tblGrid>
      <w:tr w:rsidR="0008259D" w:rsidRPr="009154F3" w:rsidTr="00AB1880">
        <w:trPr>
          <w:tblHeader/>
        </w:trPr>
        <w:tc>
          <w:tcPr>
            <w:tcW w:w="645" w:type="dxa"/>
          </w:tcPr>
          <w:p w:rsidR="0008259D" w:rsidRPr="009154F3" w:rsidRDefault="0008259D" w:rsidP="001B5AE4">
            <w:pPr>
              <w:ind w:left="-30" w:right="-75"/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1</w:t>
            </w:r>
          </w:p>
        </w:tc>
        <w:tc>
          <w:tcPr>
            <w:tcW w:w="2550" w:type="dxa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3</w:t>
            </w:r>
          </w:p>
        </w:tc>
        <w:tc>
          <w:tcPr>
            <w:tcW w:w="1285" w:type="dxa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4</w:t>
            </w:r>
          </w:p>
        </w:tc>
        <w:tc>
          <w:tcPr>
            <w:tcW w:w="1156" w:type="dxa"/>
            <w:gridSpan w:val="2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5</w:t>
            </w:r>
          </w:p>
        </w:tc>
        <w:tc>
          <w:tcPr>
            <w:tcW w:w="2114" w:type="dxa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6</w:t>
            </w:r>
          </w:p>
        </w:tc>
        <w:tc>
          <w:tcPr>
            <w:tcW w:w="2603" w:type="dxa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7</w:t>
            </w:r>
          </w:p>
        </w:tc>
        <w:tc>
          <w:tcPr>
            <w:tcW w:w="3092" w:type="dxa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8</w:t>
            </w:r>
          </w:p>
        </w:tc>
      </w:tr>
      <w:tr w:rsidR="0008259D" w:rsidRPr="009154F3" w:rsidTr="00AB1880">
        <w:tc>
          <w:tcPr>
            <w:tcW w:w="645" w:type="dxa"/>
          </w:tcPr>
          <w:p w:rsidR="0008259D" w:rsidRPr="009154F3" w:rsidRDefault="0008259D" w:rsidP="001B5AE4">
            <w:pPr>
              <w:ind w:left="-30" w:right="-75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1.</w:t>
            </w:r>
          </w:p>
        </w:tc>
        <w:tc>
          <w:tcPr>
            <w:tcW w:w="14502" w:type="dxa"/>
            <w:gridSpan w:val="8"/>
          </w:tcPr>
          <w:p w:rsidR="0008259D" w:rsidRPr="009154F3" w:rsidRDefault="0008259D" w:rsidP="0008259D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 xml:space="preserve">Подпрограмма  «Развитие транспортной и  инфраструктуры </w:t>
            </w:r>
            <w:r>
              <w:rPr>
                <w:sz w:val="28"/>
                <w:szCs w:val="28"/>
              </w:rPr>
              <w:t>Орловского района</w:t>
            </w:r>
            <w:r w:rsidRPr="009154F3">
              <w:rPr>
                <w:sz w:val="28"/>
                <w:szCs w:val="28"/>
              </w:rPr>
              <w:t>»</w:t>
            </w:r>
          </w:p>
        </w:tc>
      </w:tr>
      <w:tr w:rsidR="0008259D" w:rsidRPr="009154F3" w:rsidTr="00AB1880">
        <w:trPr>
          <w:trHeight w:val="1667"/>
        </w:trPr>
        <w:tc>
          <w:tcPr>
            <w:tcW w:w="645" w:type="dxa"/>
          </w:tcPr>
          <w:p w:rsidR="0008259D" w:rsidRPr="009154F3" w:rsidRDefault="0008259D" w:rsidP="001B5AE4">
            <w:pPr>
              <w:ind w:left="-30" w:right="-75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1.1.</w:t>
            </w:r>
          </w:p>
        </w:tc>
        <w:tc>
          <w:tcPr>
            <w:tcW w:w="2550" w:type="dxa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 xml:space="preserve">Основное        </w:t>
            </w:r>
          </w:p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мероприятие 1.1:</w:t>
            </w:r>
          </w:p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содержание авто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мобильных дорог общего пользова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ния </w:t>
            </w:r>
            <w:r>
              <w:rPr>
                <w:sz w:val="28"/>
                <w:szCs w:val="28"/>
              </w:rPr>
              <w:t xml:space="preserve">местного </w:t>
            </w:r>
            <w:r w:rsidRPr="009154F3">
              <w:rPr>
                <w:sz w:val="28"/>
                <w:szCs w:val="28"/>
              </w:rPr>
              <w:t>значения и ис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кусственных со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оружений на них</w:t>
            </w:r>
          </w:p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08259D" w:rsidRPr="009154F3" w:rsidRDefault="00D21CF0" w:rsidP="000910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091074">
              <w:rPr>
                <w:sz w:val="28"/>
                <w:szCs w:val="28"/>
              </w:rPr>
              <w:t>Пролетарского сельского поселения</w:t>
            </w:r>
          </w:p>
        </w:tc>
        <w:tc>
          <w:tcPr>
            <w:tcW w:w="1307" w:type="dxa"/>
            <w:gridSpan w:val="2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2020</w:t>
            </w:r>
          </w:p>
        </w:tc>
        <w:tc>
          <w:tcPr>
            <w:tcW w:w="2114" w:type="dxa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содержание сети автомо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бильных дорог в полном объ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еме</w:t>
            </w:r>
          </w:p>
        </w:tc>
        <w:tc>
          <w:tcPr>
            <w:tcW w:w="2603" w:type="dxa"/>
            <w:vMerge w:val="restart"/>
          </w:tcPr>
          <w:p w:rsidR="0008259D" w:rsidRPr="009154F3" w:rsidRDefault="0008259D" w:rsidP="00681ECA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увеличение доли протяженности ав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томобильных дорог общего пользования </w:t>
            </w:r>
            <w:r>
              <w:rPr>
                <w:sz w:val="28"/>
                <w:szCs w:val="28"/>
              </w:rPr>
              <w:t xml:space="preserve">местного </w:t>
            </w:r>
            <w:r w:rsidRPr="009154F3">
              <w:rPr>
                <w:sz w:val="28"/>
                <w:szCs w:val="28"/>
              </w:rPr>
              <w:t>значения не отвечающих норма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тивным требова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ниям в общей про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тяженности автомо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бильных дорог об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lastRenderedPageBreak/>
              <w:t xml:space="preserve">щего </w:t>
            </w:r>
            <w:r w:rsidR="00681ECA">
              <w:rPr>
                <w:sz w:val="28"/>
                <w:szCs w:val="28"/>
              </w:rPr>
              <w:t>местного</w:t>
            </w:r>
            <w:r w:rsidRPr="009154F3">
              <w:rPr>
                <w:sz w:val="28"/>
                <w:szCs w:val="28"/>
              </w:rPr>
              <w:t xml:space="preserve"> зна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чения</w:t>
            </w:r>
          </w:p>
        </w:tc>
        <w:tc>
          <w:tcPr>
            <w:tcW w:w="3092" w:type="dxa"/>
            <w:vMerge w:val="restart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lastRenderedPageBreak/>
              <w:t>уменьшение доли про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тяженности автомо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бильных дорог общего пользования </w:t>
            </w:r>
            <w:r w:rsidR="001B5AE4">
              <w:rPr>
                <w:sz w:val="28"/>
                <w:szCs w:val="28"/>
              </w:rPr>
              <w:t xml:space="preserve">местного </w:t>
            </w:r>
            <w:r w:rsidRPr="009154F3">
              <w:rPr>
                <w:sz w:val="28"/>
                <w:szCs w:val="28"/>
              </w:rPr>
              <w:t>значения, не отвечающих норматив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ным требованиям, в общей протяженности автомобильных дорог общего  пользования </w:t>
            </w:r>
            <w:r w:rsidR="00681ECA">
              <w:rPr>
                <w:sz w:val="28"/>
                <w:szCs w:val="28"/>
              </w:rPr>
              <w:t xml:space="preserve">местного </w:t>
            </w:r>
          </w:p>
          <w:p w:rsidR="0008259D" w:rsidRPr="009154F3" w:rsidRDefault="0008259D" w:rsidP="00681ECA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lastRenderedPageBreak/>
              <w:t xml:space="preserve"> значения</w:t>
            </w:r>
          </w:p>
        </w:tc>
      </w:tr>
      <w:tr w:rsidR="0008259D" w:rsidRPr="009154F3" w:rsidTr="00AB1880">
        <w:trPr>
          <w:trHeight w:val="369"/>
        </w:trPr>
        <w:tc>
          <w:tcPr>
            <w:tcW w:w="645" w:type="dxa"/>
          </w:tcPr>
          <w:p w:rsidR="0008259D" w:rsidRPr="009154F3" w:rsidRDefault="0008259D" w:rsidP="001B5AE4">
            <w:pPr>
              <w:ind w:left="-30" w:right="-75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1.2.</w:t>
            </w:r>
          </w:p>
        </w:tc>
        <w:tc>
          <w:tcPr>
            <w:tcW w:w="2550" w:type="dxa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 xml:space="preserve">Основное        </w:t>
            </w:r>
          </w:p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lastRenderedPageBreak/>
              <w:t>мероприятие 1.2.:</w:t>
            </w:r>
          </w:p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ремонт автомо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бильных дорог об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щего пользования </w:t>
            </w:r>
            <w:r w:rsidR="001B5AE4">
              <w:rPr>
                <w:sz w:val="28"/>
                <w:szCs w:val="28"/>
              </w:rPr>
              <w:t xml:space="preserve">местного </w:t>
            </w:r>
            <w:r w:rsidRPr="009154F3">
              <w:rPr>
                <w:sz w:val="28"/>
                <w:szCs w:val="28"/>
              </w:rPr>
              <w:t>значения и  искусственных со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оружений на них</w:t>
            </w:r>
          </w:p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08259D" w:rsidRPr="00D21CF0" w:rsidRDefault="00091074" w:rsidP="001B5AE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</w:t>
            </w:r>
            <w:r>
              <w:rPr>
                <w:sz w:val="28"/>
                <w:szCs w:val="28"/>
              </w:rPr>
              <w:lastRenderedPageBreak/>
              <w:t>ция Пролетарского сельского поселения</w:t>
            </w:r>
          </w:p>
        </w:tc>
        <w:tc>
          <w:tcPr>
            <w:tcW w:w="1307" w:type="dxa"/>
            <w:gridSpan w:val="2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lastRenderedPageBreak/>
              <w:t>2014</w:t>
            </w:r>
          </w:p>
        </w:tc>
        <w:tc>
          <w:tcPr>
            <w:tcW w:w="1134" w:type="dxa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2020</w:t>
            </w:r>
          </w:p>
        </w:tc>
        <w:tc>
          <w:tcPr>
            <w:tcW w:w="2114" w:type="dxa"/>
          </w:tcPr>
          <w:p w:rsidR="0008259D" w:rsidRPr="009154F3" w:rsidRDefault="001B5AE4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</w:t>
            </w:r>
            <w:r w:rsidRPr="009154F3">
              <w:rPr>
                <w:sz w:val="28"/>
                <w:szCs w:val="28"/>
              </w:rPr>
              <w:t>автомо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lastRenderedPageBreak/>
              <w:t>бильных дорог</w:t>
            </w:r>
          </w:p>
        </w:tc>
        <w:tc>
          <w:tcPr>
            <w:tcW w:w="2603" w:type="dxa"/>
            <w:vMerge/>
            <w:vAlign w:val="center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2" w:type="dxa"/>
            <w:vMerge/>
            <w:vAlign w:val="center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</w:p>
        </w:tc>
      </w:tr>
      <w:tr w:rsidR="0008259D" w:rsidRPr="009154F3" w:rsidTr="00AB1880">
        <w:trPr>
          <w:trHeight w:val="964"/>
        </w:trPr>
        <w:tc>
          <w:tcPr>
            <w:tcW w:w="645" w:type="dxa"/>
          </w:tcPr>
          <w:p w:rsidR="0008259D" w:rsidRPr="009154F3" w:rsidRDefault="0008259D" w:rsidP="001B5AE4">
            <w:pPr>
              <w:ind w:left="-30" w:right="-75"/>
              <w:rPr>
                <w:sz w:val="28"/>
                <w:szCs w:val="28"/>
              </w:rPr>
            </w:pPr>
          </w:p>
          <w:p w:rsidR="0008259D" w:rsidRPr="009154F3" w:rsidRDefault="0008259D" w:rsidP="001B5AE4">
            <w:pPr>
              <w:ind w:left="-30" w:right="-75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1.3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 xml:space="preserve">Основное        </w:t>
            </w:r>
          </w:p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мероприятие 1.3.: капитальный ре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монт автомобиль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ных дорог общего пользования регио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нального и межму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ниципального зна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чения и искус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ственных сооруже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ний на них</w:t>
            </w:r>
          </w:p>
        </w:tc>
        <w:tc>
          <w:tcPr>
            <w:tcW w:w="1702" w:type="dxa"/>
          </w:tcPr>
          <w:p w:rsidR="0008259D" w:rsidRPr="009154F3" w:rsidRDefault="00091074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Пролетарского сельского поселения</w:t>
            </w:r>
          </w:p>
        </w:tc>
        <w:tc>
          <w:tcPr>
            <w:tcW w:w="1307" w:type="dxa"/>
            <w:gridSpan w:val="2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2020</w:t>
            </w:r>
          </w:p>
        </w:tc>
        <w:tc>
          <w:tcPr>
            <w:tcW w:w="2114" w:type="dxa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капитально от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ремонтировать </w:t>
            </w:r>
            <w:r w:rsidR="001B5AE4">
              <w:rPr>
                <w:sz w:val="28"/>
                <w:szCs w:val="28"/>
              </w:rPr>
              <w:t xml:space="preserve"> более 40</w:t>
            </w:r>
            <w:r w:rsidRPr="009154F3">
              <w:rPr>
                <w:sz w:val="28"/>
                <w:szCs w:val="28"/>
              </w:rPr>
              <w:t xml:space="preserve"> км автомо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бильных дорог</w:t>
            </w:r>
          </w:p>
        </w:tc>
        <w:tc>
          <w:tcPr>
            <w:tcW w:w="2603" w:type="dxa"/>
            <w:vMerge/>
            <w:vAlign w:val="center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2" w:type="dxa"/>
            <w:vMerge/>
            <w:vAlign w:val="center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</w:p>
        </w:tc>
      </w:tr>
      <w:tr w:rsidR="0008259D" w:rsidRPr="009154F3" w:rsidTr="00AB1880">
        <w:trPr>
          <w:trHeight w:val="420"/>
        </w:trPr>
        <w:tc>
          <w:tcPr>
            <w:tcW w:w="645" w:type="dxa"/>
          </w:tcPr>
          <w:p w:rsidR="0008259D" w:rsidRPr="009154F3" w:rsidRDefault="0008259D" w:rsidP="001B5AE4">
            <w:pPr>
              <w:ind w:left="-30" w:right="-75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1.4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Основное меропри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ятие 1.4.:</w:t>
            </w:r>
          </w:p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проектные  работы по капитальному ремонту автомо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бильных дорог об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щего пользования </w:t>
            </w:r>
            <w:r w:rsidR="001B5AE4">
              <w:rPr>
                <w:sz w:val="28"/>
                <w:szCs w:val="28"/>
              </w:rPr>
              <w:t xml:space="preserve">местного </w:t>
            </w:r>
            <w:r w:rsidRPr="009154F3">
              <w:rPr>
                <w:sz w:val="28"/>
                <w:szCs w:val="28"/>
              </w:rPr>
              <w:t>значения и ис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кусственных </w:t>
            </w:r>
            <w:r w:rsidRPr="009154F3">
              <w:rPr>
                <w:sz w:val="28"/>
                <w:szCs w:val="28"/>
              </w:rPr>
              <w:lastRenderedPageBreak/>
              <w:t>со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оружений на них</w:t>
            </w:r>
          </w:p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08259D" w:rsidRPr="009154F3" w:rsidRDefault="00091074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1307" w:type="dxa"/>
            <w:gridSpan w:val="2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2020</w:t>
            </w:r>
          </w:p>
        </w:tc>
        <w:tc>
          <w:tcPr>
            <w:tcW w:w="2114" w:type="dxa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обеспечение проектной до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кументацией работ по капи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тальному ре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монту автомо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бильных дорог</w:t>
            </w:r>
          </w:p>
        </w:tc>
        <w:tc>
          <w:tcPr>
            <w:tcW w:w="2603" w:type="dxa"/>
            <w:vMerge w:val="restart"/>
          </w:tcPr>
          <w:p w:rsidR="0008259D" w:rsidRPr="009154F3" w:rsidRDefault="0008259D" w:rsidP="00681ECA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увеличение доли протяженности ав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томобильных дорог общего пользования </w:t>
            </w:r>
            <w:r w:rsidR="00681ECA">
              <w:rPr>
                <w:sz w:val="28"/>
                <w:szCs w:val="28"/>
              </w:rPr>
              <w:t xml:space="preserve">местного </w:t>
            </w:r>
            <w:r w:rsidRPr="009154F3">
              <w:rPr>
                <w:sz w:val="28"/>
                <w:szCs w:val="28"/>
              </w:rPr>
              <w:t xml:space="preserve"> значения не отвечающих норма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тивным требова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ниям в общей про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lastRenderedPageBreak/>
              <w:t>тяженности</w:t>
            </w:r>
          </w:p>
        </w:tc>
        <w:tc>
          <w:tcPr>
            <w:tcW w:w="3092" w:type="dxa"/>
            <w:vMerge w:val="restart"/>
          </w:tcPr>
          <w:p w:rsidR="0008259D" w:rsidRPr="009154F3" w:rsidRDefault="0008259D" w:rsidP="00681ECA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lastRenderedPageBreak/>
              <w:t>уменьшение доли про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тяженности автомо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бильных дорог общего пользования </w:t>
            </w:r>
            <w:r w:rsidR="00681ECA">
              <w:rPr>
                <w:sz w:val="28"/>
                <w:szCs w:val="28"/>
              </w:rPr>
              <w:t xml:space="preserve">местного </w:t>
            </w:r>
            <w:r w:rsidRPr="009154F3">
              <w:rPr>
                <w:sz w:val="28"/>
                <w:szCs w:val="28"/>
              </w:rPr>
              <w:t xml:space="preserve"> значения, не отвечающих норматив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ным требованиям, в общей протяженности </w:t>
            </w:r>
          </w:p>
        </w:tc>
      </w:tr>
      <w:tr w:rsidR="0008259D" w:rsidRPr="009154F3" w:rsidTr="00AB1880">
        <w:trPr>
          <w:trHeight w:val="420"/>
        </w:trPr>
        <w:tc>
          <w:tcPr>
            <w:tcW w:w="645" w:type="dxa"/>
          </w:tcPr>
          <w:p w:rsidR="0008259D" w:rsidRPr="009154F3" w:rsidRDefault="0008259D" w:rsidP="001B5AE4">
            <w:pPr>
              <w:ind w:left="-30" w:right="-75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lastRenderedPageBreak/>
              <w:t>1.5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Основное меропри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ятие 1.5.:</w:t>
            </w:r>
          </w:p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строительство и реконструкция ав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томобильных до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рог общего пользо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ва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ния </w:t>
            </w:r>
            <w:r w:rsidR="001B5AE4">
              <w:rPr>
                <w:sz w:val="28"/>
                <w:szCs w:val="28"/>
              </w:rPr>
              <w:t xml:space="preserve">местного </w:t>
            </w:r>
            <w:r w:rsidRPr="009154F3">
              <w:rPr>
                <w:sz w:val="28"/>
                <w:szCs w:val="28"/>
              </w:rPr>
              <w:t>значения и ис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кусственных со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оружений на них</w:t>
            </w:r>
          </w:p>
        </w:tc>
        <w:tc>
          <w:tcPr>
            <w:tcW w:w="1702" w:type="dxa"/>
          </w:tcPr>
          <w:p w:rsidR="0008259D" w:rsidRPr="009154F3" w:rsidRDefault="00091074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Пролетарского сельского поселения</w:t>
            </w:r>
          </w:p>
        </w:tc>
        <w:tc>
          <w:tcPr>
            <w:tcW w:w="1307" w:type="dxa"/>
            <w:gridSpan w:val="2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2020</w:t>
            </w:r>
          </w:p>
        </w:tc>
        <w:tc>
          <w:tcPr>
            <w:tcW w:w="2114" w:type="dxa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построить и ре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конструировать </w:t>
            </w:r>
            <w:r w:rsidR="001B5AE4">
              <w:rPr>
                <w:sz w:val="28"/>
                <w:szCs w:val="28"/>
              </w:rPr>
              <w:t>до 10</w:t>
            </w:r>
            <w:r w:rsidRPr="009154F3">
              <w:rPr>
                <w:sz w:val="28"/>
                <w:szCs w:val="28"/>
              </w:rPr>
              <w:t xml:space="preserve"> км автомо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бильных дорог</w:t>
            </w:r>
          </w:p>
        </w:tc>
        <w:tc>
          <w:tcPr>
            <w:tcW w:w="2603" w:type="dxa"/>
            <w:vMerge/>
            <w:vAlign w:val="center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2" w:type="dxa"/>
            <w:vMerge/>
            <w:vAlign w:val="center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</w:p>
        </w:tc>
      </w:tr>
      <w:tr w:rsidR="0008259D" w:rsidRPr="009154F3" w:rsidTr="00AB1880">
        <w:trPr>
          <w:trHeight w:val="404"/>
        </w:trPr>
        <w:tc>
          <w:tcPr>
            <w:tcW w:w="645" w:type="dxa"/>
          </w:tcPr>
          <w:p w:rsidR="0008259D" w:rsidRPr="009154F3" w:rsidRDefault="0008259D" w:rsidP="001B5AE4">
            <w:pPr>
              <w:ind w:left="-30" w:right="-75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1.6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Основное меропри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ятие 1.6.:</w:t>
            </w:r>
          </w:p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проектные работы по строительству и реконструкции ав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томобильных дорог общего пользова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ния </w:t>
            </w:r>
            <w:r w:rsidR="001B5AE4">
              <w:rPr>
                <w:sz w:val="28"/>
                <w:szCs w:val="28"/>
              </w:rPr>
              <w:t xml:space="preserve">местного </w:t>
            </w:r>
            <w:r w:rsidRPr="009154F3">
              <w:rPr>
                <w:sz w:val="28"/>
                <w:szCs w:val="28"/>
              </w:rPr>
              <w:t>значения и ис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кусственных со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оружений на них</w:t>
            </w:r>
          </w:p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08259D" w:rsidRPr="009154F3" w:rsidRDefault="00091074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Пролетарского сельского поселения</w:t>
            </w:r>
          </w:p>
        </w:tc>
        <w:tc>
          <w:tcPr>
            <w:tcW w:w="1307" w:type="dxa"/>
            <w:gridSpan w:val="2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08259D" w:rsidRPr="009154F3" w:rsidRDefault="0008259D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2020</w:t>
            </w:r>
          </w:p>
        </w:tc>
        <w:tc>
          <w:tcPr>
            <w:tcW w:w="2114" w:type="dxa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обеспечение проектной до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кументацией работ по строи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тельству и ре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конструкции автомобильных дорог</w:t>
            </w:r>
          </w:p>
        </w:tc>
        <w:tc>
          <w:tcPr>
            <w:tcW w:w="2603" w:type="dxa"/>
            <w:vMerge/>
            <w:vAlign w:val="center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2" w:type="dxa"/>
            <w:vMerge/>
            <w:vAlign w:val="center"/>
          </w:tcPr>
          <w:p w:rsidR="0008259D" w:rsidRPr="009154F3" w:rsidRDefault="0008259D" w:rsidP="001B5AE4">
            <w:pPr>
              <w:jc w:val="both"/>
              <w:rPr>
                <w:sz w:val="28"/>
                <w:szCs w:val="28"/>
              </w:rPr>
            </w:pPr>
          </w:p>
        </w:tc>
      </w:tr>
      <w:tr w:rsidR="0008259D" w:rsidRPr="009154F3" w:rsidTr="00AB1880">
        <w:trPr>
          <w:trHeight w:val="339"/>
        </w:trPr>
        <w:tc>
          <w:tcPr>
            <w:tcW w:w="645" w:type="dxa"/>
          </w:tcPr>
          <w:p w:rsidR="00D21CF0" w:rsidRDefault="00D21CF0" w:rsidP="001B5AE4">
            <w:pPr>
              <w:ind w:left="-30" w:right="-75"/>
              <w:jc w:val="center"/>
              <w:rPr>
                <w:sz w:val="28"/>
                <w:szCs w:val="28"/>
              </w:rPr>
            </w:pPr>
          </w:p>
          <w:p w:rsidR="004C00DA" w:rsidRDefault="004C00DA" w:rsidP="001B5AE4">
            <w:pPr>
              <w:ind w:left="-30" w:right="-75"/>
              <w:jc w:val="center"/>
              <w:rPr>
                <w:sz w:val="28"/>
                <w:szCs w:val="28"/>
              </w:rPr>
            </w:pPr>
          </w:p>
          <w:p w:rsidR="004C00DA" w:rsidRDefault="004C00DA" w:rsidP="001B5AE4">
            <w:pPr>
              <w:ind w:left="-30" w:right="-75"/>
              <w:jc w:val="center"/>
              <w:rPr>
                <w:sz w:val="28"/>
                <w:szCs w:val="28"/>
              </w:rPr>
            </w:pPr>
          </w:p>
          <w:p w:rsidR="004C00DA" w:rsidRDefault="004C00DA" w:rsidP="001B5AE4">
            <w:pPr>
              <w:ind w:left="-30" w:right="-75"/>
              <w:jc w:val="center"/>
              <w:rPr>
                <w:sz w:val="28"/>
                <w:szCs w:val="28"/>
              </w:rPr>
            </w:pPr>
          </w:p>
          <w:p w:rsidR="0008259D" w:rsidRPr="009154F3" w:rsidRDefault="0008259D" w:rsidP="001B5AE4">
            <w:pPr>
              <w:ind w:left="-30" w:right="-75"/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4502" w:type="dxa"/>
            <w:gridSpan w:val="8"/>
          </w:tcPr>
          <w:p w:rsidR="00D21CF0" w:rsidRDefault="00D21CF0" w:rsidP="001B5AE4">
            <w:pPr>
              <w:jc w:val="center"/>
              <w:rPr>
                <w:sz w:val="28"/>
                <w:szCs w:val="28"/>
              </w:rPr>
            </w:pPr>
          </w:p>
          <w:p w:rsidR="004C00DA" w:rsidRDefault="004C00DA" w:rsidP="00D21CF0">
            <w:pPr>
              <w:jc w:val="center"/>
              <w:rPr>
                <w:sz w:val="28"/>
                <w:szCs w:val="28"/>
              </w:rPr>
            </w:pPr>
          </w:p>
          <w:p w:rsidR="004C00DA" w:rsidRDefault="004C00DA" w:rsidP="00D21CF0">
            <w:pPr>
              <w:jc w:val="center"/>
              <w:rPr>
                <w:sz w:val="28"/>
                <w:szCs w:val="28"/>
              </w:rPr>
            </w:pPr>
          </w:p>
          <w:p w:rsidR="004C00DA" w:rsidRDefault="004C00DA" w:rsidP="00D21CF0">
            <w:pPr>
              <w:jc w:val="center"/>
              <w:rPr>
                <w:sz w:val="28"/>
                <w:szCs w:val="28"/>
              </w:rPr>
            </w:pPr>
          </w:p>
          <w:p w:rsidR="0008259D" w:rsidRPr="008803B7" w:rsidRDefault="0008259D" w:rsidP="00D21CF0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lastRenderedPageBreak/>
              <w:t xml:space="preserve">Подпрограмма  «Повышение безопасности дорожного </w:t>
            </w:r>
            <w:r>
              <w:rPr>
                <w:sz w:val="28"/>
                <w:szCs w:val="28"/>
              </w:rPr>
              <w:br/>
            </w:r>
            <w:r w:rsidRPr="009154F3">
              <w:rPr>
                <w:sz w:val="28"/>
                <w:szCs w:val="28"/>
              </w:rPr>
              <w:t xml:space="preserve">движения на территории </w:t>
            </w:r>
            <w:r w:rsidR="00091074">
              <w:rPr>
                <w:sz w:val="28"/>
                <w:szCs w:val="28"/>
              </w:rPr>
              <w:t xml:space="preserve">Пролетарского сельского поселения </w:t>
            </w:r>
            <w:r w:rsidR="00D21CF0">
              <w:rPr>
                <w:sz w:val="28"/>
                <w:szCs w:val="28"/>
              </w:rPr>
              <w:t>Орловского района</w:t>
            </w:r>
            <w:r w:rsidRPr="009154F3">
              <w:rPr>
                <w:sz w:val="28"/>
                <w:szCs w:val="28"/>
              </w:rPr>
              <w:t xml:space="preserve"> на 2014 – 2020 годы»</w:t>
            </w:r>
          </w:p>
        </w:tc>
      </w:tr>
      <w:tr w:rsidR="00D21CF0" w:rsidRPr="009154F3" w:rsidTr="00AB1880">
        <w:trPr>
          <w:trHeight w:val="2563"/>
        </w:trPr>
        <w:tc>
          <w:tcPr>
            <w:tcW w:w="645" w:type="dxa"/>
          </w:tcPr>
          <w:p w:rsidR="00D21CF0" w:rsidRPr="009154F3" w:rsidRDefault="00D21CF0" w:rsidP="003F5167">
            <w:pPr>
              <w:ind w:left="-30" w:right="-75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lastRenderedPageBreak/>
              <w:t>2.</w:t>
            </w:r>
            <w:r w:rsidR="003F51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:rsidR="00D21CF0" w:rsidRPr="009154F3" w:rsidRDefault="00D21CF0" w:rsidP="00D21CF0">
            <w:pPr>
              <w:jc w:val="both"/>
              <w:rPr>
                <w:bCs/>
                <w:sz w:val="28"/>
                <w:szCs w:val="28"/>
              </w:rPr>
            </w:pPr>
            <w:r w:rsidRPr="009154F3">
              <w:rPr>
                <w:bCs/>
                <w:sz w:val="28"/>
                <w:szCs w:val="28"/>
              </w:rPr>
              <w:t>Основное меропри</w:t>
            </w:r>
            <w:r>
              <w:rPr>
                <w:bCs/>
                <w:sz w:val="28"/>
                <w:szCs w:val="28"/>
              </w:rPr>
              <w:softHyphen/>
            </w:r>
            <w:r w:rsidRPr="009154F3">
              <w:rPr>
                <w:bCs/>
                <w:sz w:val="28"/>
                <w:szCs w:val="28"/>
              </w:rPr>
              <w:t>ятие 2.</w:t>
            </w:r>
            <w:r w:rsidR="003F5167">
              <w:rPr>
                <w:bCs/>
                <w:sz w:val="28"/>
                <w:szCs w:val="28"/>
              </w:rPr>
              <w:t>1</w:t>
            </w:r>
            <w:r w:rsidRPr="009154F3">
              <w:rPr>
                <w:bCs/>
                <w:sz w:val="28"/>
                <w:szCs w:val="28"/>
              </w:rPr>
              <w:t>.:</w:t>
            </w:r>
          </w:p>
          <w:p w:rsidR="00D21CF0" w:rsidRPr="00D21CF0" w:rsidRDefault="00D21CF0" w:rsidP="008B0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21CF0">
              <w:rPr>
                <w:sz w:val="28"/>
                <w:szCs w:val="28"/>
              </w:rPr>
              <w:t>становка дорожных знаков в соответствии со схемами дислокации дорожных знаков в населённых пунктах</w:t>
            </w:r>
          </w:p>
        </w:tc>
        <w:tc>
          <w:tcPr>
            <w:tcW w:w="1702" w:type="dxa"/>
          </w:tcPr>
          <w:p w:rsidR="00D21CF0" w:rsidRPr="009154F3" w:rsidRDefault="00091074" w:rsidP="003F51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Пролетарского сельского поселения</w:t>
            </w:r>
          </w:p>
        </w:tc>
        <w:tc>
          <w:tcPr>
            <w:tcW w:w="1307" w:type="dxa"/>
            <w:gridSpan w:val="2"/>
          </w:tcPr>
          <w:p w:rsidR="00D21CF0" w:rsidRPr="009154F3" w:rsidRDefault="00D21CF0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2017</w:t>
            </w:r>
          </w:p>
        </w:tc>
        <w:tc>
          <w:tcPr>
            <w:tcW w:w="1134" w:type="dxa"/>
          </w:tcPr>
          <w:p w:rsidR="00D21CF0" w:rsidRPr="009154F3" w:rsidRDefault="00D21CF0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2020</w:t>
            </w:r>
          </w:p>
        </w:tc>
        <w:tc>
          <w:tcPr>
            <w:tcW w:w="2114" w:type="dxa"/>
          </w:tcPr>
          <w:p w:rsidR="00681ECA" w:rsidRDefault="00681ECA" w:rsidP="00681ECA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сокращение ко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личества до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рожно-транс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портных про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исшествий с сопутствую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щими дорожными условиями на дорогах </w:t>
            </w:r>
            <w:r>
              <w:rPr>
                <w:sz w:val="28"/>
                <w:szCs w:val="28"/>
              </w:rPr>
              <w:t>местного</w:t>
            </w:r>
            <w:r w:rsidR="00E71C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9154F3">
              <w:rPr>
                <w:sz w:val="28"/>
                <w:szCs w:val="28"/>
              </w:rPr>
              <w:t>наче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ния </w:t>
            </w:r>
          </w:p>
          <w:p w:rsidR="00D21CF0" w:rsidRPr="009154F3" w:rsidRDefault="00D21CF0" w:rsidP="003F51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</w:tcPr>
          <w:p w:rsidR="00681ECA" w:rsidRPr="008803B7" w:rsidRDefault="00681ECA" w:rsidP="00681ECA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увеличение количе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ства дорожно-транспортных про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исшествий с сопут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ствующими дорож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ными условиями на</w:t>
            </w:r>
            <w:r w:rsidR="00E71C70">
              <w:rPr>
                <w:sz w:val="28"/>
                <w:szCs w:val="28"/>
              </w:rPr>
              <w:t xml:space="preserve"> </w:t>
            </w:r>
            <w:r w:rsidRPr="008803B7">
              <w:rPr>
                <w:sz w:val="28"/>
                <w:szCs w:val="28"/>
              </w:rPr>
              <w:t xml:space="preserve">дорогах </w:t>
            </w:r>
            <w:r>
              <w:rPr>
                <w:sz w:val="28"/>
                <w:szCs w:val="28"/>
              </w:rPr>
              <w:t xml:space="preserve">местного </w:t>
            </w:r>
            <w:r w:rsidRPr="008803B7">
              <w:rPr>
                <w:sz w:val="28"/>
                <w:szCs w:val="28"/>
              </w:rPr>
              <w:t xml:space="preserve"> значения</w:t>
            </w:r>
          </w:p>
          <w:p w:rsidR="00D21CF0" w:rsidRPr="009154F3" w:rsidRDefault="00D21CF0" w:rsidP="00E71C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2" w:type="dxa"/>
          </w:tcPr>
          <w:p w:rsidR="00D21CF0" w:rsidRPr="009154F3" w:rsidRDefault="00D21CF0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сокращение к 2020 году количества лиц, погиб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ших в результате до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рожно-транспортных происшествий</w:t>
            </w:r>
          </w:p>
        </w:tc>
      </w:tr>
      <w:tr w:rsidR="00D21CF0" w:rsidRPr="009154F3" w:rsidTr="00AB1880">
        <w:tc>
          <w:tcPr>
            <w:tcW w:w="645" w:type="dxa"/>
          </w:tcPr>
          <w:p w:rsidR="00D21CF0" w:rsidRPr="009154F3" w:rsidRDefault="00D21CF0" w:rsidP="003F5167">
            <w:pPr>
              <w:ind w:left="-30" w:right="-75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2.</w:t>
            </w:r>
            <w:r w:rsidR="003F516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:rsidR="00D21CF0" w:rsidRPr="009154F3" w:rsidRDefault="00D21CF0" w:rsidP="00D21CF0">
            <w:pPr>
              <w:jc w:val="both"/>
              <w:rPr>
                <w:bCs/>
                <w:sz w:val="28"/>
                <w:szCs w:val="28"/>
              </w:rPr>
            </w:pPr>
            <w:r w:rsidRPr="009154F3">
              <w:rPr>
                <w:bCs/>
                <w:sz w:val="28"/>
                <w:szCs w:val="28"/>
              </w:rPr>
              <w:t>Основное меропри</w:t>
            </w:r>
            <w:r>
              <w:rPr>
                <w:bCs/>
                <w:sz w:val="28"/>
                <w:szCs w:val="28"/>
              </w:rPr>
              <w:softHyphen/>
            </w:r>
            <w:r w:rsidRPr="009154F3">
              <w:rPr>
                <w:bCs/>
                <w:sz w:val="28"/>
                <w:szCs w:val="28"/>
              </w:rPr>
              <w:t>ятие 2.</w:t>
            </w:r>
            <w:r w:rsidR="003F5167">
              <w:rPr>
                <w:bCs/>
                <w:sz w:val="28"/>
                <w:szCs w:val="28"/>
              </w:rPr>
              <w:t>2</w:t>
            </w:r>
            <w:r w:rsidRPr="009154F3">
              <w:rPr>
                <w:bCs/>
                <w:sz w:val="28"/>
                <w:szCs w:val="28"/>
              </w:rPr>
              <w:t>.:</w:t>
            </w:r>
          </w:p>
          <w:p w:rsidR="00D21CF0" w:rsidRPr="00D21CF0" w:rsidRDefault="00D21CF0" w:rsidP="008B0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21CF0">
              <w:rPr>
                <w:sz w:val="28"/>
                <w:szCs w:val="28"/>
              </w:rPr>
              <w:t xml:space="preserve">оздание зон ограничений для движения транспортных потоков, включая применение методов «успокоения движения» в жилых и торговых зонах, возле школ в </w:t>
            </w:r>
            <w:r w:rsidRPr="00D21CF0">
              <w:rPr>
                <w:sz w:val="28"/>
                <w:szCs w:val="28"/>
              </w:rPr>
              <w:lastRenderedPageBreak/>
              <w:t>районном центре</w:t>
            </w:r>
          </w:p>
        </w:tc>
        <w:tc>
          <w:tcPr>
            <w:tcW w:w="1702" w:type="dxa"/>
          </w:tcPr>
          <w:p w:rsidR="00D21CF0" w:rsidRPr="009154F3" w:rsidRDefault="00091074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1307" w:type="dxa"/>
            <w:gridSpan w:val="2"/>
          </w:tcPr>
          <w:p w:rsidR="00D21CF0" w:rsidRPr="009154F3" w:rsidRDefault="00D21CF0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2017</w:t>
            </w:r>
          </w:p>
        </w:tc>
        <w:tc>
          <w:tcPr>
            <w:tcW w:w="1134" w:type="dxa"/>
          </w:tcPr>
          <w:p w:rsidR="00D21CF0" w:rsidRPr="009154F3" w:rsidRDefault="00D21CF0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2020</w:t>
            </w:r>
          </w:p>
        </w:tc>
        <w:tc>
          <w:tcPr>
            <w:tcW w:w="2114" w:type="dxa"/>
          </w:tcPr>
          <w:p w:rsidR="00681ECA" w:rsidRPr="009154F3" w:rsidRDefault="00681ECA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снижение коли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чества пешехо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дов погибших в результате дорожно-транспортных про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исшествий на </w:t>
            </w:r>
            <w:r>
              <w:rPr>
                <w:sz w:val="28"/>
                <w:szCs w:val="28"/>
              </w:rPr>
              <w:t>внутрипоселковых автомобильных дорогах</w:t>
            </w:r>
          </w:p>
        </w:tc>
        <w:tc>
          <w:tcPr>
            <w:tcW w:w="2603" w:type="dxa"/>
          </w:tcPr>
          <w:p w:rsidR="00681ECA" w:rsidRPr="009154F3" w:rsidRDefault="00681ECA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увеличение количе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ства пешеходов по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гибших в резуль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тате дорожно-транспортных про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исшествий на доро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гах </w:t>
            </w:r>
            <w:r>
              <w:rPr>
                <w:sz w:val="28"/>
                <w:szCs w:val="28"/>
              </w:rPr>
              <w:t xml:space="preserve">местного </w:t>
            </w:r>
            <w:r w:rsidRPr="009154F3">
              <w:rPr>
                <w:sz w:val="28"/>
                <w:szCs w:val="28"/>
              </w:rPr>
              <w:t xml:space="preserve"> значения</w:t>
            </w:r>
          </w:p>
        </w:tc>
        <w:tc>
          <w:tcPr>
            <w:tcW w:w="3092" w:type="dxa"/>
          </w:tcPr>
          <w:p w:rsidR="00D21CF0" w:rsidRPr="009154F3" w:rsidRDefault="00D21CF0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сокращение к 2020 году количества лиц, погиб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ших в результате до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рожно-транспортных происшествий</w:t>
            </w:r>
          </w:p>
        </w:tc>
      </w:tr>
      <w:tr w:rsidR="00D21CF0" w:rsidRPr="009154F3" w:rsidTr="00AB1880">
        <w:tc>
          <w:tcPr>
            <w:tcW w:w="645" w:type="dxa"/>
          </w:tcPr>
          <w:p w:rsidR="00D21CF0" w:rsidRPr="009154F3" w:rsidRDefault="00D21CF0" w:rsidP="003F5167">
            <w:pPr>
              <w:ind w:left="-30" w:right="-75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lastRenderedPageBreak/>
              <w:t>2.</w:t>
            </w:r>
            <w:r w:rsidR="003F5167">
              <w:rPr>
                <w:sz w:val="28"/>
                <w:szCs w:val="28"/>
              </w:rPr>
              <w:t>3</w:t>
            </w:r>
          </w:p>
        </w:tc>
        <w:tc>
          <w:tcPr>
            <w:tcW w:w="2550" w:type="dxa"/>
          </w:tcPr>
          <w:p w:rsidR="00D21CF0" w:rsidRPr="009154F3" w:rsidRDefault="00D21CF0" w:rsidP="00D21CF0">
            <w:pPr>
              <w:jc w:val="both"/>
              <w:rPr>
                <w:bCs/>
                <w:sz w:val="28"/>
                <w:szCs w:val="28"/>
              </w:rPr>
            </w:pPr>
            <w:r w:rsidRPr="009154F3">
              <w:rPr>
                <w:bCs/>
                <w:sz w:val="28"/>
                <w:szCs w:val="28"/>
              </w:rPr>
              <w:t>Основное меропри</w:t>
            </w:r>
            <w:r>
              <w:rPr>
                <w:bCs/>
                <w:sz w:val="28"/>
                <w:szCs w:val="28"/>
              </w:rPr>
              <w:softHyphen/>
            </w:r>
            <w:r w:rsidRPr="009154F3">
              <w:rPr>
                <w:bCs/>
                <w:sz w:val="28"/>
                <w:szCs w:val="28"/>
              </w:rPr>
              <w:t>ятие 2.</w:t>
            </w:r>
            <w:r w:rsidR="003F5167">
              <w:rPr>
                <w:bCs/>
                <w:sz w:val="28"/>
                <w:szCs w:val="28"/>
              </w:rPr>
              <w:t>3</w:t>
            </w:r>
            <w:r w:rsidRPr="009154F3">
              <w:rPr>
                <w:bCs/>
                <w:sz w:val="28"/>
                <w:szCs w:val="28"/>
              </w:rPr>
              <w:t>.:</w:t>
            </w:r>
          </w:p>
          <w:p w:rsidR="00D21CF0" w:rsidRPr="00D21CF0" w:rsidRDefault="00D21CF0" w:rsidP="008B09E3">
            <w:pPr>
              <w:rPr>
                <w:sz w:val="28"/>
                <w:szCs w:val="28"/>
              </w:rPr>
            </w:pPr>
            <w:r w:rsidRPr="00D21CF0">
              <w:rPr>
                <w:sz w:val="28"/>
                <w:szCs w:val="28"/>
              </w:rPr>
              <w:t>Проектирование и создание автомобильных парковок всех видов в населённых пунктах</w:t>
            </w:r>
          </w:p>
        </w:tc>
        <w:tc>
          <w:tcPr>
            <w:tcW w:w="1702" w:type="dxa"/>
          </w:tcPr>
          <w:p w:rsidR="00D21CF0" w:rsidRPr="009154F3" w:rsidRDefault="00091074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Пролетарского сельского поселения</w:t>
            </w:r>
          </w:p>
        </w:tc>
        <w:tc>
          <w:tcPr>
            <w:tcW w:w="1307" w:type="dxa"/>
            <w:gridSpan w:val="2"/>
          </w:tcPr>
          <w:p w:rsidR="00D21CF0" w:rsidRPr="009154F3" w:rsidRDefault="00D21CF0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D21CF0" w:rsidRPr="009154F3" w:rsidRDefault="00D21CF0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2016</w:t>
            </w:r>
          </w:p>
        </w:tc>
        <w:tc>
          <w:tcPr>
            <w:tcW w:w="2114" w:type="dxa"/>
          </w:tcPr>
          <w:p w:rsidR="00D21CF0" w:rsidRPr="009154F3" w:rsidRDefault="00681ECA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безопасности дорожного движения и отсутствия загромождения домов автотранспортом </w:t>
            </w:r>
          </w:p>
        </w:tc>
        <w:tc>
          <w:tcPr>
            <w:tcW w:w="2603" w:type="dxa"/>
          </w:tcPr>
          <w:p w:rsidR="00D21CF0" w:rsidRPr="009154F3" w:rsidRDefault="00681ECA" w:rsidP="000910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загромождения домов автотранспортом на территории населенных пунктов </w:t>
            </w:r>
            <w:r w:rsidR="00091074">
              <w:rPr>
                <w:sz w:val="28"/>
                <w:szCs w:val="28"/>
              </w:rPr>
              <w:t>Пролетарского сельского поселения</w:t>
            </w:r>
          </w:p>
        </w:tc>
        <w:tc>
          <w:tcPr>
            <w:tcW w:w="3092" w:type="dxa"/>
          </w:tcPr>
          <w:p w:rsidR="00D21CF0" w:rsidRPr="009154F3" w:rsidRDefault="00D21CF0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сокращение к 2020 году количества  лиц, по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гибших в результате дорожно-транспортных происшествий</w:t>
            </w:r>
          </w:p>
        </w:tc>
      </w:tr>
      <w:tr w:rsidR="003F5167" w:rsidRPr="009154F3" w:rsidTr="00AB1880">
        <w:tc>
          <w:tcPr>
            <w:tcW w:w="645" w:type="dxa"/>
          </w:tcPr>
          <w:p w:rsidR="003F5167" w:rsidRPr="009154F3" w:rsidRDefault="003F5167" w:rsidP="003F5167">
            <w:pPr>
              <w:ind w:left="-30" w:right="-75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550" w:type="dxa"/>
          </w:tcPr>
          <w:p w:rsidR="003F5167" w:rsidRPr="009154F3" w:rsidRDefault="003F5167" w:rsidP="00D21CF0">
            <w:pPr>
              <w:jc w:val="both"/>
              <w:rPr>
                <w:bCs/>
                <w:sz w:val="28"/>
                <w:szCs w:val="28"/>
              </w:rPr>
            </w:pPr>
            <w:r w:rsidRPr="009154F3">
              <w:rPr>
                <w:bCs/>
                <w:sz w:val="28"/>
                <w:szCs w:val="28"/>
              </w:rPr>
              <w:t>Основное меропри</w:t>
            </w:r>
            <w:r>
              <w:rPr>
                <w:bCs/>
                <w:sz w:val="28"/>
                <w:szCs w:val="28"/>
              </w:rPr>
              <w:softHyphen/>
            </w:r>
            <w:r w:rsidRPr="009154F3">
              <w:rPr>
                <w:bCs/>
                <w:sz w:val="28"/>
                <w:szCs w:val="28"/>
              </w:rPr>
              <w:t>ятие 2.</w:t>
            </w:r>
            <w:r>
              <w:rPr>
                <w:bCs/>
                <w:sz w:val="28"/>
                <w:szCs w:val="28"/>
              </w:rPr>
              <w:t>4</w:t>
            </w:r>
            <w:r w:rsidRPr="009154F3">
              <w:rPr>
                <w:bCs/>
                <w:sz w:val="28"/>
                <w:szCs w:val="28"/>
              </w:rPr>
              <w:t>.:</w:t>
            </w:r>
          </w:p>
          <w:p w:rsidR="003F5167" w:rsidRPr="00D21CF0" w:rsidRDefault="003F5167" w:rsidP="008B09E3">
            <w:pPr>
              <w:rPr>
                <w:sz w:val="28"/>
                <w:szCs w:val="28"/>
              </w:rPr>
            </w:pPr>
            <w:r w:rsidRPr="00D21CF0">
              <w:rPr>
                <w:sz w:val="28"/>
                <w:szCs w:val="28"/>
              </w:rPr>
              <w:t>по устройству уличного освещения</w:t>
            </w:r>
          </w:p>
        </w:tc>
        <w:tc>
          <w:tcPr>
            <w:tcW w:w="1702" w:type="dxa"/>
          </w:tcPr>
          <w:p w:rsidR="003F5167" w:rsidRDefault="00091074">
            <w:r>
              <w:rPr>
                <w:sz w:val="28"/>
                <w:szCs w:val="28"/>
              </w:rPr>
              <w:t>Администрация Пролетарского сельского поселения</w:t>
            </w:r>
          </w:p>
        </w:tc>
        <w:tc>
          <w:tcPr>
            <w:tcW w:w="1307" w:type="dxa"/>
            <w:gridSpan w:val="2"/>
          </w:tcPr>
          <w:p w:rsidR="003F5167" w:rsidRPr="009154F3" w:rsidRDefault="003F5167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3F5167" w:rsidRPr="009154F3" w:rsidRDefault="003F5167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2016</w:t>
            </w:r>
          </w:p>
        </w:tc>
        <w:tc>
          <w:tcPr>
            <w:tcW w:w="2114" w:type="dxa"/>
          </w:tcPr>
          <w:p w:rsidR="003F5167" w:rsidRPr="009154F3" w:rsidRDefault="00681ECA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безопасности дорожного движения</w:t>
            </w:r>
          </w:p>
        </w:tc>
        <w:tc>
          <w:tcPr>
            <w:tcW w:w="2603" w:type="dxa"/>
          </w:tcPr>
          <w:p w:rsidR="003F5167" w:rsidRPr="009154F3" w:rsidRDefault="00681ECA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ухудшение освещенности улично-дорожной сети</w:t>
            </w:r>
          </w:p>
        </w:tc>
        <w:tc>
          <w:tcPr>
            <w:tcW w:w="3092" w:type="dxa"/>
          </w:tcPr>
          <w:p w:rsidR="003F5167" w:rsidRPr="009154F3" w:rsidRDefault="003F5167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сокращение к 2020 году количества лиц, погиб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ших в результате до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рожно-транспортных происшествий</w:t>
            </w:r>
          </w:p>
        </w:tc>
      </w:tr>
      <w:tr w:rsidR="00681ECA" w:rsidRPr="009154F3" w:rsidTr="00AB1880">
        <w:tc>
          <w:tcPr>
            <w:tcW w:w="645" w:type="dxa"/>
          </w:tcPr>
          <w:p w:rsidR="00681ECA" w:rsidRPr="009154F3" w:rsidRDefault="00681ECA" w:rsidP="003F5167">
            <w:pPr>
              <w:ind w:left="-30" w:right="-75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550" w:type="dxa"/>
          </w:tcPr>
          <w:p w:rsidR="00681ECA" w:rsidRPr="009154F3" w:rsidRDefault="00681ECA" w:rsidP="00D21CF0">
            <w:pPr>
              <w:jc w:val="both"/>
              <w:rPr>
                <w:bCs/>
                <w:sz w:val="28"/>
                <w:szCs w:val="28"/>
              </w:rPr>
            </w:pPr>
            <w:r w:rsidRPr="009154F3">
              <w:rPr>
                <w:bCs/>
                <w:sz w:val="28"/>
                <w:szCs w:val="28"/>
              </w:rPr>
              <w:t>Основное меропри</w:t>
            </w:r>
            <w:r>
              <w:rPr>
                <w:bCs/>
                <w:sz w:val="28"/>
                <w:szCs w:val="28"/>
              </w:rPr>
              <w:softHyphen/>
            </w:r>
            <w:r w:rsidRPr="009154F3">
              <w:rPr>
                <w:bCs/>
                <w:sz w:val="28"/>
                <w:szCs w:val="28"/>
              </w:rPr>
              <w:t>ятие 2.</w:t>
            </w:r>
            <w:r>
              <w:rPr>
                <w:bCs/>
                <w:sz w:val="28"/>
                <w:szCs w:val="28"/>
              </w:rPr>
              <w:t>5</w:t>
            </w:r>
            <w:r w:rsidRPr="009154F3">
              <w:rPr>
                <w:bCs/>
                <w:sz w:val="28"/>
                <w:szCs w:val="28"/>
              </w:rPr>
              <w:t>.:</w:t>
            </w:r>
          </w:p>
          <w:p w:rsidR="00681ECA" w:rsidRPr="00D21CF0" w:rsidRDefault="00681ECA" w:rsidP="008B09E3">
            <w:pPr>
              <w:rPr>
                <w:sz w:val="28"/>
                <w:szCs w:val="28"/>
              </w:rPr>
            </w:pPr>
            <w:r w:rsidRPr="00D21CF0">
              <w:rPr>
                <w:sz w:val="28"/>
                <w:szCs w:val="28"/>
              </w:rPr>
              <w:t>по строительству и ремонту тротуаров</w:t>
            </w:r>
          </w:p>
          <w:p w:rsidR="00681ECA" w:rsidRPr="00D21CF0" w:rsidRDefault="00681ECA" w:rsidP="008B09E3">
            <w:pPr>
              <w:rPr>
                <w:sz w:val="28"/>
                <w:szCs w:val="28"/>
              </w:rPr>
            </w:pPr>
          </w:p>
          <w:p w:rsidR="00681ECA" w:rsidRPr="00D21CF0" w:rsidRDefault="00681ECA" w:rsidP="008B09E3">
            <w:pPr>
              <w:rPr>
                <w:sz w:val="28"/>
                <w:szCs w:val="28"/>
              </w:rPr>
            </w:pPr>
          </w:p>
          <w:p w:rsidR="00681ECA" w:rsidRPr="00D21CF0" w:rsidRDefault="00681ECA" w:rsidP="008B09E3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681ECA" w:rsidRDefault="00091074">
            <w:r>
              <w:rPr>
                <w:sz w:val="28"/>
                <w:szCs w:val="28"/>
              </w:rPr>
              <w:t>Администрация Пролетарского сельского поселения</w:t>
            </w:r>
          </w:p>
        </w:tc>
        <w:tc>
          <w:tcPr>
            <w:tcW w:w="1307" w:type="dxa"/>
            <w:gridSpan w:val="2"/>
          </w:tcPr>
          <w:p w:rsidR="00681ECA" w:rsidRPr="009154F3" w:rsidRDefault="00681ECA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681ECA" w:rsidRPr="009154F3" w:rsidRDefault="00681ECA" w:rsidP="001B5AE4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2020</w:t>
            </w:r>
          </w:p>
        </w:tc>
        <w:tc>
          <w:tcPr>
            <w:tcW w:w="2114" w:type="dxa"/>
          </w:tcPr>
          <w:p w:rsidR="00681ECA" w:rsidRPr="009154F3" w:rsidRDefault="00681ECA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безопасности дорожного движения</w:t>
            </w:r>
          </w:p>
        </w:tc>
        <w:tc>
          <w:tcPr>
            <w:tcW w:w="2603" w:type="dxa"/>
            <w:vMerge w:val="restart"/>
          </w:tcPr>
          <w:p w:rsidR="00681ECA" w:rsidRPr="009154F3" w:rsidRDefault="00681ECA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увеличение доли протяженности ав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томобильных дорог общего пользования </w:t>
            </w:r>
            <w:r>
              <w:rPr>
                <w:sz w:val="28"/>
                <w:szCs w:val="28"/>
              </w:rPr>
              <w:t xml:space="preserve">местного </w:t>
            </w:r>
            <w:r w:rsidRPr="009154F3">
              <w:rPr>
                <w:sz w:val="28"/>
                <w:szCs w:val="28"/>
              </w:rPr>
              <w:t xml:space="preserve"> значения не отвечающих норма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тивным требова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ниям в общей про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тяженности</w:t>
            </w:r>
          </w:p>
        </w:tc>
        <w:tc>
          <w:tcPr>
            <w:tcW w:w="3092" w:type="dxa"/>
          </w:tcPr>
          <w:p w:rsidR="00681ECA" w:rsidRPr="009154F3" w:rsidRDefault="00681ECA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сокращение к 2020 году количества лиц, погиб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ших в результате до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рожно-транспортных происшествий</w:t>
            </w:r>
          </w:p>
        </w:tc>
      </w:tr>
      <w:tr w:rsidR="00681ECA" w:rsidRPr="009154F3" w:rsidTr="00AB1880">
        <w:tc>
          <w:tcPr>
            <w:tcW w:w="645" w:type="dxa"/>
          </w:tcPr>
          <w:p w:rsidR="00681ECA" w:rsidRPr="009154F3" w:rsidRDefault="00681ECA" w:rsidP="003F5167">
            <w:pPr>
              <w:ind w:left="-30" w:right="-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2550" w:type="dxa"/>
          </w:tcPr>
          <w:p w:rsidR="00681ECA" w:rsidRPr="009154F3" w:rsidRDefault="00681ECA" w:rsidP="003F5167">
            <w:pPr>
              <w:jc w:val="both"/>
              <w:rPr>
                <w:bCs/>
                <w:sz w:val="28"/>
                <w:szCs w:val="28"/>
              </w:rPr>
            </w:pPr>
            <w:r w:rsidRPr="009154F3">
              <w:rPr>
                <w:bCs/>
                <w:sz w:val="28"/>
                <w:szCs w:val="28"/>
              </w:rPr>
              <w:t>Основное меропри</w:t>
            </w:r>
            <w:r>
              <w:rPr>
                <w:bCs/>
                <w:sz w:val="28"/>
                <w:szCs w:val="28"/>
              </w:rPr>
              <w:softHyphen/>
            </w:r>
            <w:r w:rsidRPr="009154F3">
              <w:rPr>
                <w:bCs/>
                <w:sz w:val="28"/>
                <w:szCs w:val="28"/>
              </w:rPr>
              <w:t>ятие 2.</w:t>
            </w:r>
            <w:r>
              <w:rPr>
                <w:bCs/>
                <w:sz w:val="28"/>
                <w:szCs w:val="28"/>
              </w:rPr>
              <w:t>6</w:t>
            </w:r>
            <w:r w:rsidRPr="009154F3">
              <w:rPr>
                <w:bCs/>
                <w:sz w:val="28"/>
                <w:szCs w:val="28"/>
              </w:rPr>
              <w:t>.:</w:t>
            </w:r>
          </w:p>
          <w:p w:rsidR="00681ECA" w:rsidRPr="00D21CF0" w:rsidRDefault="00681ECA" w:rsidP="008B09E3">
            <w:pPr>
              <w:rPr>
                <w:sz w:val="28"/>
                <w:szCs w:val="28"/>
              </w:rPr>
            </w:pPr>
            <w:r w:rsidRPr="00D21CF0">
              <w:rPr>
                <w:sz w:val="28"/>
                <w:szCs w:val="28"/>
              </w:rPr>
              <w:t xml:space="preserve">содержание и ремонт технических средств </w:t>
            </w:r>
            <w:r w:rsidRPr="00D21CF0">
              <w:rPr>
                <w:sz w:val="28"/>
                <w:szCs w:val="28"/>
              </w:rPr>
              <w:lastRenderedPageBreak/>
              <w:t>организации дорожного движения в населённых пунктах:</w:t>
            </w:r>
          </w:p>
        </w:tc>
        <w:tc>
          <w:tcPr>
            <w:tcW w:w="1702" w:type="dxa"/>
          </w:tcPr>
          <w:p w:rsidR="00681ECA" w:rsidRDefault="00091074" w:rsidP="00091074">
            <w:r>
              <w:rPr>
                <w:sz w:val="28"/>
                <w:szCs w:val="28"/>
              </w:rPr>
              <w:lastRenderedPageBreak/>
              <w:t>Администрация Пролетарского сельского поселения</w:t>
            </w:r>
            <w:r w:rsidRPr="00756A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07" w:type="dxa"/>
            <w:gridSpan w:val="2"/>
          </w:tcPr>
          <w:p w:rsidR="00681ECA" w:rsidRPr="009154F3" w:rsidRDefault="00681ECA" w:rsidP="008B09E3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681ECA" w:rsidRPr="009154F3" w:rsidRDefault="00681ECA" w:rsidP="008B09E3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2020</w:t>
            </w:r>
          </w:p>
        </w:tc>
        <w:tc>
          <w:tcPr>
            <w:tcW w:w="2114" w:type="dxa"/>
          </w:tcPr>
          <w:p w:rsidR="00681ECA" w:rsidRPr="009154F3" w:rsidRDefault="00681ECA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безопасности дорожного движения</w:t>
            </w:r>
          </w:p>
        </w:tc>
        <w:tc>
          <w:tcPr>
            <w:tcW w:w="2603" w:type="dxa"/>
            <w:vMerge/>
          </w:tcPr>
          <w:p w:rsidR="00681ECA" w:rsidRPr="009154F3" w:rsidRDefault="00681ECA" w:rsidP="001B5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2" w:type="dxa"/>
          </w:tcPr>
          <w:p w:rsidR="00681ECA" w:rsidRPr="009154F3" w:rsidRDefault="00681ECA" w:rsidP="001B5AE4">
            <w:pPr>
              <w:jc w:val="both"/>
              <w:rPr>
                <w:sz w:val="28"/>
                <w:szCs w:val="28"/>
              </w:rPr>
            </w:pPr>
          </w:p>
        </w:tc>
      </w:tr>
      <w:tr w:rsidR="003F5167" w:rsidRPr="009154F3" w:rsidTr="00AB1880">
        <w:tc>
          <w:tcPr>
            <w:tcW w:w="645" w:type="dxa"/>
          </w:tcPr>
          <w:p w:rsidR="003F5167" w:rsidRPr="009154F3" w:rsidRDefault="003F5167" w:rsidP="003F5167">
            <w:pPr>
              <w:ind w:left="-30" w:right="-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2.7.</w:t>
            </w:r>
          </w:p>
        </w:tc>
        <w:tc>
          <w:tcPr>
            <w:tcW w:w="2550" w:type="dxa"/>
          </w:tcPr>
          <w:p w:rsidR="003F5167" w:rsidRPr="009154F3" w:rsidRDefault="003F5167" w:rsidP="003F5167">
            <w:pPr>
              <w:jc w:val="both"/>
              <w:rPr>
                <w:bCs/>
                <w:sz w:val="28"/>
                <w:szCs w:val="28"/>
              </w:rPr>
            </w:pPr>
            <w:r w:rsidRPr="009154F3">
              <w:rPr>
                <w:bCs/>
                <w:sz w:val="28"/>
                <w:szCs w:val="28"/>
              </w:rPr>
              <w:t>Основное меропри</w:t>
            </w:r>
            <w:r>
              <w:rPr>
                <w:bCs/>
                <w:sz w:val="28"/>
                <w:szCs w:val="28"/>
              </w:rPr>
              <w:softHyphen/>
            </w:r>
            <w:r w:rsidRPr="009154F3">
              <w:rPr>
                <w:bCs/>
                <w:sz w:val="28"/>
                <w:szCs w:val="28"/>
              </w:rPr>
              <w:t>ятие 2.</w:t>
            </w:r>
            <w:r>
              <w:rPr>
                <w:bCs/>
                <w:sz w:val="28"/>
                <w:szCs w:val="28"/>
              </w:rPr>
              <w:t>7</w:t>
            </w:r>
            <w:r w:rsidRPr="009154F3">
              <w:rPr>
                <w:bCs/>
                <w:sz w:val="28"/>
                <w:szCs w:val="28"/>
              </w:rPr>
              <w:t>.:</w:t>
            </w:r>
          </w:p>
          <w:p w:rsidR="003F5167" w:rsidRPr="00D21CF0" w:rsidRDefault="003F5167" w:rsidP="008B09E3">
            <w:pPr>
              <w:rPr>
                <w:sz w:val="28"/>
                <w:szCs w:val="28"/>
              </w:rPr>
            </w:pPr>
            <w:r w:rsidRPr="00D21CF0">
              <w:rPr>
                <w:sz w:val="28"/>
                <w:szCs w:val="28"/>
              </w:rPr>
              <w:t>дорожные знаки</w:t>
            </w:r>
          </w:p>
          <w:p w:rsidR="003F5167" w:rsidRPr="00D21CF0" w:rsidRDefault="003F5167" w:rsidP="008B09E3">
            <w:pPr>
              <w:rPr>
                <w:sz w:val="28"/>
                <w:szCs w:val="28"/>
              </w:rPr>
            </w:pPr>
          </w:p>
          <w:p w:rsidR="003F5167" w:rsidRPr="00D21CF0" w:rsidRDefault="003F5167" w:rsidP="008B09E3">
            <w:pPr>
              <w:rPr>
                <w:sz w:val="28"/>
                <w:szCs w:val="28"/>
              </w:rPr>
            </w:pPr>
          </w:p>
          <w:p w:rsidR="003F5167" w:rsidRPr="00D21CF0" w:rsidRDefault="003F5167" w:rsidP="008B09E3">
            <w:pPr>
              <w:rPr>
                <w:sz w:val="28"/>
                <w:szCs w:val="28"/>
              </w:rPr>
            </w:pPr>
          </w:p>
          <w:p w:rsidR="003F5167" w:rsidRPr="00D21CF0" w:rsidRDefault="003F5167" w:rsidP="008B09E3">
            <w:pPr>
              <w:rPr>
                <w:sz w:val="28"/>
                <w:szCs w:val="28"/>
              </w:rPr>
            </w:pPr>
          </w:p>
          <w:p w:rsidR="003F5167" w:rsidRPr="00D21CF0" w:rsidRDefault="003F5167" w:rsidP="008B09E3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3F5167" w:rsidRDefault="00091074">
            <w:r>
              <w:rPr>
                <w:sz w:val="28"/>
                <w:szCs w:val="28"/>
              </w:rPr>
              <w:t>Администрация Пролетарского сельского поселения</w:t>
            </w:r>
          </w:p>
        </w:tc>
        <w:tc>
          <w:tcPr>
            <w:tcW w:w="1307" w:type="dxa"/>
            <w:gridSpan w:val="2"/>
          </w:tcPr>
          <w:p w:rsidR="003F5167" w:rsidRPr="009154F3" w:rsidRDefault="003F5167" w:rsidP="008B09E3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3F5167" w:rsidRPr="009154F3" w:rsidRDefault="003F5167" w:rsidP="008B09E3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2020</w:t>
            </w:r>
          </w:p>
        </w:tc>
        <w:tc>
          <w:tcPr>
            <w:tcW w:w="2114" w:type="dxa"/>
          </w:tcPr>
          <w:p w:rsidR="003F5167" w:rsidRPr="009154F3" w:rsidRDefault="00681ECA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безопасности дорожного движения</w:t>
            </w:r>
          </w:p>
        </w:tc>
        <w:tc>
          <w:tcPr>
            <w:tcW w:w="2603" w:type="dxa"/>
          </w:tcPr>
          <w:p w:rsidR="003F5167" w:rsidRPr="009154F3" w:rsidRDefault="00681ECA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количества дорожно-транспортных происшествий</w:t>
            </w:r>
          </w:p>
        </w:tc>
        <w:tc>
          <w:tcPr>
            <w:tcW w:w="3092" w:type="dxa"/>
          </w:tcPr>
          <w:p w:rsidR="003F5167" w:rsidRPr="009154F3" w:rsidRDefault="00681ECA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сокращение к 2020 году количества лиц, погиб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ших в результате до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рожно-транспортных происшествий</w:t>
            </w:r>
          </w:p>
        </w:tc>
      </w:tr>
      <w:tr w:rsidR="003F5167" w:rsidRPr="009154F3" w:rsidTr="00AB1880">
        <w:tc>
          <w:tcPr>
            <w:tcW w:w="645" w:type="dxa"/>
          </w:tcPr>
          <w:p w:rsidR="003F5167" w:rsidRPr="009154F3" w:rsidRDefault="003F5167" w:rsidP="003F5167">
            <w:pPr>
              <w:ind w:left="-30" w:right="-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</w:t>
            </w:r>
          </w:p>
        </w:tc>
        <w:tc>
          <w:tcPr>
            <w:tcW w:w="2550" w:type="dxa"/>
          </w:tcPr>
          <w:p w:rsidR="003F5167" w:rsidRPr="009154F3" w:rsidRDefault="003F5167" w:rsidP="003F5167">
            <w:pPr>
              <w:jc w:val="both"/>
              <w:rPr>
                <w:bCs/>
                <w:sz w:val="28"/>
                <w:szCs w:val="28"/>
              </w:rPr>
            </w:pPr>
            <w:r w:rsidRPr="009154F3">
              <w:rPr>
                <w:bCs/>
                <w:sz w:val="28"/>
                <w:szCs w:val="28"/>
              </w:rPr>
              <w:t>Основное меропри</w:t>
            </w:r>
            <w:r>
              <w:rPr>
                <w:bCs/>
                <w:sz w:val="28"/>
                <w:szCs w:val="28"/>
              </w:rPr>
              <w:softHyphen/>
            </w:r>
            <w:r w:rsidRPr="009154F3">
              <w:rPr>
                <w:bCs/>
                <w:sz w:val="28"/>
                <w:szCs w:val="28"/>
              </w:rPr>
              <w:t>ятие 2.</w:t>
            </w:r>
            <w:r>
              <w:rPr>
                <w:bCs/>
                <w:sz w:val="28"/>
                <w:szCs w:val="28"/>
              </w:rPr>
              <w:t>8</w:t>
            </w:r>
            <w:r w:rsidRPr="009154F3">
              <w:rPr>
                <w:bCs/>
                <w:sz w:val="28"/>
                <w:szCs w:val="28"/>
              </w:rPr>
              <w:t>.:</w:t>
            </w:r>
          </w:p>
          <w:p w:rsidR="003F5167" w:rsidRPr="00D21CF0" w:rsidRDefault="003F5167" w:rsidP="008B09E3">
            <w:pPr>
              <w:rPr>
                <w:sz w:val="28"/>
                <w:szCs w:val="28"/>
              </w:rPr>
            </w:pPr>
            <w:r w:rsidRPr="00D21CF0">
              <w:rPr>
                <w:sz w:val="28"/>
                <w:szCs w:val="28"/>
              </w:rPr>
              <w:t xml:space="preserve">разметка </w:t>
            </w:r>
          </w:p>
        </w:tc>
        <w:tc>
          <w:tcPr>
            <w:tcW w:w="1702" w:type="dxa"/>
          </w:tcPr>
          <w:p w:rsidR="003F5167" w:rsidRDefault="00091074">
            <w:r>
              <w:rPr>
                <w:sz w:val="28"/>
                <w:szCs w:val="28"/>
              </w:rPr>
              <w:t>Администрация Пролетарского сельского поселения</w:t>
            </w:r>
          </w:p>
        </w:tc>
        <w:tc>
          <w:tcPr>
            <w:tcW w:w="1307" w:type="dxa"/>
            <w:gridSpan w:val="2"/>
          </w:tcPr>
          <w:p w:rsidR="003F5167" w:rsidRPr="009154F3" w:rsidRDefault="003F5167" w:rsidP="008B09E3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3F5167" w:rsidRPr="009154F3" w:rsidRDefault="003F5167" w:rsidP="008B09E3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2020</w:t>
            </w:r>
          </w:p>
        </w:tc>
        <w:tc>
          <w:tcPr>
            <w:tcW w:w="2114" w:type="dxa"/>
          </w:tcPr>
          <w:p w:rsidR="003F5167" w:rsidRPr="009154F3" w:rsidRDefault="00681ECA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безопасности дорожного движения</w:t>
            </w:r>
          </w:p>
        </w:tc>
        <w:tc>
          <w:tcPr>
            <w:tcW w:w="2603" w:type="dxa"/>
          </w:tcPr>
          <w:p w:rsidR="003F5167" w:rsidRPr="009154F3" w:rsidRDefault="00681ECA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количества дорожно-транспортных происшествий</w:t>
            </w:r>
          </w:p>
        </w:tc>
        <w:tc>
          <w:tcPr>
            <w:tcW w:w="3092" w:type="dxa"/>
          </w:tcPr>
          <w:p w:rsidR="003F5167" w:rsidRPr="009154F3" w:rsidRDefault="00681ECA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сокращение к 2020 году количества лиц, погиб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ших в результате до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рожно-транспортных происшествий</w:t>
            </w:r>
          </w:p>
        </w:tc>
      </w:tr>
      <w:tr w:rsidR="003F5167" w:rsidRPr="009154F3" w:rsidTr="00AB1880">
        <w:tc>
          <w:tcPr>
            <w:tcW w:w="645" w:type="dxa"/>
          </w:tcPr>
          <w:p w:rsidR="003F5167" w:rsidRPr="009154F3" w:rsidRDefault="003F5167" w:rsidP="00AB1880">
            <w:pPr>
              <w:ind w:left="-30" w:right="-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B188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:rsidR="003F5167" w:rsidRPr="009154F3" w:rsidRDefault="003F5167" w:rsidP="003F5167">
            <w:pPr>
              <w:jc w:val="both"/>
              <w:rPr>
                <w:bCs/>
                <w:sz w:val="28"/>
                <w:szCs w:val="28"/>
              </w:rPr>
            </w:pPr>
            <w:r w:rsidRPr="009154F3">
              <w:rPr>
                <w:bCs/>
                <w:sz w:val="28"/>
                <w:szCs w:val="28"/>
              </w:rPr>
              <w:t>Основное меропри</w:t>
            </w:r>
            <w:r>
              <w:rPr>
                <w:bCs/>
                <w:sz w:val="28"/>
                <w:szCs w:val="28"/>
              </w:rPr>
              <w:softHyphen/>
            </w:r>
            <w:r w:rsidRPr="009154F3">
              <w:rPr>
                <w:bCs/>
                <w:sz w:val="28"/>
                <w:szCs w:val="28"/>
              </w:rPr>
              <w:t>ятие 2.</w:t>
            </w:r>
            <w:r>
              <w:rPr>
                <w:bCs/>
                <w:sz w:val="28"/>
                <w:szCs w:val="28"/>
              </w:rPr>
              <w:t>10</w:t>
            </w:r>
            <w:r w:rsidRPr="009154F3">
              <w:rPr>
                <w:bCs/>
                <w:sz w:val="28"/>
                <w:szCs w:val="28"/>
              </w:rPr>
              <w:t>.:</w:t>
            </w:r>
          </w:p>
          <w:p w:rsidR="003F5167" w:rsidRPr="00D21CF0" w:rsidRDefault="003F5167" w:rsidP="008B09E3">
            <w:pPr>
              <w:rPr>
                <w:sz w:val="28"/>
                <w:szCs w:val="28"/>
              </w:rPr>
            </w:pPr>
            <w:r w:rsidRPr="00D21CF0">
              <w:rPr>
                <w:sz w:val="28"/>
                <w:szCs w:val="28"/>
              </w:rPr>
              <w:t>барьерное ограждение</w:t>
            </w:r>
          </w:p>
        </w:tc>
        <w:tc>
          <w:tcPr>
            <w:tcW w:w="1702" w:type="dxa"/>
          </w:tcPr>
          <w:p w:rsidR="003F5167" w:rsidRDefault="003F5167">
            <w:r w:rsidRPr="00756A6B">
              <w:rPr>
                <w:sz w:val="28"/>
                <w:szCs w:val="28"/>
              </w:rPr>
              <w:t>Администрации сельских поселений Орловского района</w:t>
            </w:r>
          </w:p>
        </w:tc>
        <w:tc>
          <w:tcPr>
            <w:tcW w:w="1307" w:type="dxa"/>
            <w:gridSpan w:val="2"/>
          </w:tcPr>
          <w:p w:rsidR="003F5167" w:rsidRPr="009154F3" w:rsidRDefault="003F5167" w:rsidP="008B09E3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3F5167" w:rsidRPr="009154F3" w:rsidRDefault="003F5167" w:rsidP="008B09E3">
            <w:pPr>
              <w:jc w:val="center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2020</w:t>
            </w:r>
          </w:p>
        </w:tc>
        <w:tc>
          <w:tcPr>
            <w:tcW w:w="2114" w:type="dxa"/>
          </w:tcPr>
          <w:p w:rsidR="003F5167" w:rsidRPr="009154F3" w:rsidRDefault="00681ECA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безопасности дорожного движения</w:t>
            </w:r>
          </w:p>
        </w:tc>
        <w:tc>
          <w:tcPr>
            <w:tcW w:w="2603" w:type="dxa"/>
          </w:tcPr>
          <w:p w:rsidR="003F5167" w:rsidRPr="009154F3" w:rsidRDefault="00681ECA" w:rsidP="001B5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количества дорожно-транспортных происшествий</w:t>
            </w:r>
          </w:p>
        </w:tc>
        <w:tc>
          <w:tcPr>
            <w:tcW w:w="3092" w:type="dxa"/>
          </w:tcPr>
          <w:p w:rsidR="003F5167" w:rsidRPr="009154F3" w:rsidRDefault="00681ECA" w:rsidP="001B5AE4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сокращение к 2020 году количества лиц, погиб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ших в результате до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рожно-транспортных происшествий</w:t>
            </w:r>
          </w:p>
        </w:tc>
      </w:tr>
    </w:tbl>
    <w:p w:rsidR="007C1137" w:rsidRPr="00F0097A" w:rsidRDefault="007C1137" w:rsidP="007C1137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7C1137" w:rsidRPr="00F0097A" w:rsidRDefault="007C1137" w:rsidP="007C1137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7C1137" w:rsidRDefault="007C1137" w:rsidP="007C1137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D71E25" w:rsidRDefault="00D71E25" w:rsidP="007C1137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E71C70" w:rsidRDefault="00E71C70" w:rsidP="007C1137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D71E25" w:rsidRPr="00924994" w:rsidRDefault="00D71E25" w:rsidP="00D71E25">
      <w:pPr>
        <w:ind w:left="10773"/>
        <w:jc w:val="center"/>
        <w:rPr>
          <w:sz w:val="28"/>
        </w:rPr>
      </w:pPr>
      <w:r w:rsidRPr="00924994">
        <w:rPr>
          <w:sz w:val="28"/>
        </w:rPr>
        <w:lastRenderedPageBreak/>
        <w:t xml:space="preserve">Приложение № </w:t>
      </w:r>
      <w:r>
        <w:rPr>
          <w:sz w:val="28"/>
        </w:rPr>
        <w:t>5</w:t>
      </w:r>
    </w:p>
    <w:p w:rsidR="00D71E25" w:rsidRPr="00924994" w:rsidRDefault="00D71E25" w:rsidP="00D71E25">
      <w:pPr>
        <w:ind w:left="10773"/>
        <w:jc w:val="center"/>
        <w:rPr>
          <w:sz w:val="28"/>
        </w:rPr>
      </w:pPr>
      <w:r w:rsidRPr="00924994">
        <w:rPr>
          <w:sz w:val="28"/>
        </w:rPr>
        <w:t xml:space="preserve">к </w:t>
      </w:r>
      <w:r>
        <w:rPr>
          <w:sz w:val="28"/>
        </w:rPr>
        <w:t>муниципальной</w:t>
      </w:r>
      <w:r w:rsidRPr="00924994">
        <w:rPr>
          <w:sz w:val="28"/>
        </w:rPr>
        <w:t xml:space="preserve"> программе</w:t>
      </w:r>
    </w:p>
    <w:p w:rsidR="00D71E25" w:rsidRPr="00924994" w:rsidRDefault="00D71E25" w:rsidP="00D71E25">
      <w:pPr>
        <w:jc w:val="center"/>
        <w:rPr>
          <w:caps/>
          <w:sz w:val="28"/>
          <w:szCs w:val="28"/>
        </w:rPr>
      </w:pPr>
      <w:r w:rsidRPr="00924994">
        <w:rPr>
          <w:caps/>
          <w:sz w:val="28"/>
          <w:szCs w:val="28"/>
        </w:rPr>
        <w:t>Расходы</w:t>
      </w:r>
    </w:p>
    <w:p w:rsidR="00D71E25" w:rsidRPr="00924994" w:rsidRDefault="00D71E25" w:rsidP="00D71E25">
      <w:pPr>
        <w:jc w:val="center"/>
        <w:rPr>
          <w:sz w:val="28"/>
          <w:szCs w:val="28"/>
        </w:rPr>
      </w:pPr>
      <w:r w:rsidRPr="00924994">
        <w:rPr>
          <w:sz w:val="28"/>
          <w:szCs w:val="28"/>
        </w:rPr>
        <w:t>областного бюджета, федерального бюджета, местных бюджетов</w:t>
      </w:r>
    </w:p>
    <w:p w:rsidR="00D71E25" w:rsidRPr="00924994" w:rsidRDefault="00D71E25" w:rsidP="00D71E25">
      <w:pPr>
        <w:jc w:val="center"/>
        <w:rPr>
          <w:sz w:val="28"/>
          <w:szCs w:val="28"/>
        </w:rPr>
      </w:pPr>
      <w:r w:rsidRPr="00924994">
        <w:rPr>
          <w:sz w:val="28"/>
          <w:szCs w:val="28"/>
        </w:rPr>
        <w:t xml:space="preserve">и внебюджетных источников на реализацию </w:t>
      </w:r>
      <w:r w:rsidR="00347D0D">
        <w:rPr>
          <w:sz w:val="28"/>
          <w:szCs w:val="28"/>
        </w:rPr>
        <w:t xml:space="preserve">муниципальной </w:t>
      </w:r>
      <w:r w:rsidRPr="00924994">
        <w:rPr>
          <w:sz w:val="28"/>
          <w:szCs w:val="28"/>
        </w:rPr>
        <w:t xml:space="preserve"> программы</w:t>
      </w:r>
    </w:p>
    <w:p w:rsidR="00D71E25" w:rsidRPr="00924994" w:rsidRDefault="00D71E25" w:rsidP="00D71E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51"/>
        <w:gridCol w:w="2123"/>
        <w:gridCol w:w="1641"/>
        <w:gridCol w:w="1559"/>
        <w:gridCol w:w="1559"/>
        <w:gridCol w:w="1418"/>
        <w:gridCol w:w="1276"/>
        <w:gridCol w:w="1275"/>
        <w:gridCol w:w="1276"/>
        <w:gridCol w:w="1275"/>
      </w:tblGrid>
      <w:tr w:rsidR="00D71E25" w:rsidRPr="00924994" w:rsidTr="00347D0D">
        <w:trPr>
          <w:trHeight w:val="959"/>
          <w:tblHeader/>
        </w:trPr>
        <w:tc>
          <w:tcPr>
            <w:tcW w:w="16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1E25" w:rsidRPr="00924994" w:rsidRDefault="00D71E25" w:rsidP="008B0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212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7D0D" w:rsidRDefault="00D71E25" w:rsidP="00347D0D">
            <w:pPr>
              <w:jc w:val="center"/>
              <w:rPr>
                <w:color w:val="000000"/>
                <w:sz w:val="22"/>
                <w:szCs w:val="22"/>
              </w:rPr>
            </w:pPr>
            <w:r w:rsidRPr="00924994">
              <w:rPr>
                <w:color w:val="000000"/>
                <w:sz w:val="22"/>
                <w:szCs w:val="22"/>
              </w:rPr>
              <w:t xml:space="preserve">Наименование </w:t>
            </w:r>
            <w:r w:rsidR="00347D0D">
              <w:rPr>
                <w:color w:val="000000"/>
                <w:sz w:val="22"/>
                <w:szCs w:val="22"/>
              </w:rPr>
              <w:t>муниципальной</w:t>
            </w:r>
          </w:p>
          <w:p w:rsidR="00D71E25" w:rsidRPr="00924994" w:rsidRDefault="00D71E25" w:rsidP="00347D0D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z w:val="22"/>
                <w:szCs w:val="22"/>
              </w:rPr>
              <w:t xml:space="preserve">программы, подпрограммы </w:t>
            </w:r>
            <w:r w:rsidR="00347D0D">
              <w:rPr>
                <w:color w:val="000000"/>
                <w:sz w:val="22"/>
                <w:szCs w:val="22"/>
              </w:rPr>
              <w:t>муниципальной</w:t>
            </w:r>
            <w:r w:rsidRPr="00924994">
              <w:rPr>
                <w:color w:val="000000"/>
                <w:sz w:val="22"/>
                <w:szCs w:val="22"/>
              </w:rPr>
              <w:t xml:space="preserve"> программы</w:t>
            </w:r>
          </w:p>
        </w:tc>
        <w:tc>
          <w:tcPr>
            <w:tcW w:w="164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1E25" w:rsidRPr="00924994" w:rsidRDefault="00D71E25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Ответственный  исполнитель, соисполнители</w:t>
            </w:r>
          </w:p>
        </w:tc>
        <w:tc>
          <w:tcPr>
            <w:tcW w:w="9638" w:type="dxa"/>
            <w:gridSpan w:val="7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1E25" w:rsidRPr="00924994" w:rsidRDefault="00D71E25" w:rsidP="008B0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Оценка расходов (тыс. рублей), годы</w:t>
            </w:r>
          </w:p>
        </w:tc>
      </w:tr>
      <w:tr w:rsidR="00D71E25" w:rsidRPr="00924994" w:rsidTr="00347D0D">
        <w:trPr>
          <w:trHeight w:val="958"/>
          <w:tblHeader/>
        </w:trPr>
        <w:tc>
          <w:tcPr>
            <w:tcW w:w="1651" w:type="dxa"/>
            <w:vMerge/>
            <w:vAlign w:val="center"/>
          </w:tcPr>
          <w:p w:rsidR="00D71E25" w:rsidRPr="00924994" w:rsidRDefault="00D71E25" w:rsidP="008B09E3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D71E25" w:rsidRPr="00924994" w:rsidRDefault="00D71E25" w:rsidP="008B09E3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641" w:type="dxa"/>
            <w:vMerge/>
            <w:vAlign w:val="center"/>
          </w:tcPr>
          <w:p w:rsidR="00D71E25" w:rsidRPr="00924994" w:rsidRDefault="00D71E25" w:rsidP="008B09E3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1E25" w:rsidRPr="00924994" w:rsidRDefault="00D71E25" w:rsidP="008B09E3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2014</w:t>
            </w:r>
          </w:p>
        </w:tc>
        <w:tc>
          <w:tcPr>
            <w:tcW w:w="1559" w:type="dxa"/>
            <w:vAlign w:val="center"/>
          </w:tcPr>
          <w:p w:rsidR="00D71E25" w:rsidRPr="00924994" w:rsidRDefault="00D71E25" w:rsidP="008B09E3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2015</w:t>
            </w:r>
          </w:p>
        </w:tc>
        <w:tc>
          <w:tcPr>
            <w:tcW w:w="1418" w:type="dxa"/>
            <w:vAlign w:val="center"/>
          </w:tcPr>
          <w:p w:rsidR="00D71E25" w:rsidRPr="00924994" w:rsidRDefault="00D71E25" w:rsidP="008B0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2016</w:t>
            </w:r>
          </w:p>
        </w:tc>
        <w:tc>
          <w:tcPr>
            <w:tcW w:w="1276" w:type="dxa"/>
            <w:vAlign w:val="center"/>
          </w:tcPr>
          <w:p w:rsidR="00D71E25" w:rsidRPr="00924994" w:rsidRDefault="00D71E25" w:rsidP="008B0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2017</w:t>
            </w:r>
          </w:p>
        </w:tc>
        <w:tc>
          <w:tcPr>
            <w:tcW w:w="1275" w:type="dxa"/>
            <w:vAlign w:val="center"/>
          </w:tcPr>
          <w:p w:rsidR="00D71E25" w:rsidRPr="00924994" w:rsidRDefault="00D71E25" w:rsidP="008B0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2018</w:t>
            </w:r>
          </w:p>
        </w:tc>
        <w:tc>
          <w:tcPr>
            <w:tcW w:w="1276" w:type="dxa"/>
            <w:vAlign w:val="center"/>
          </w:tcPr>
          <w:p w:rsidR="00D71E25" w:rsidRPr="00924994" w:rsidRDefault="00D71E25" w:rsidP="008B09E3">
            <w:pPr>
              <w:ind w:left="-181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2019</w:t>
            </w:r>
          </w:p>
        </w:tc>
        <w:tc>
          <w:tcPr>
            <w:tcW w:w="1275" w:type="dxa"/>
            <w:vAlign w:val="center"/>
          </w:tcPr>
          <w:p w:rsidR="00D71E25" w:rsidRPr="00924994" w:rsidRDefault="00D71E25" w:rsidP="008B09E3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2020</w:t>
            </w:r>
          </w:p>
        </w:tc>
      </w:tr>
      <w:tr w:rsidR="00D71E25" w:rsidRPr="00924994" w:rsidTr="00347D0D">
        <w:trPr>
          <w:trHeight w:val="320"/>
        </w:trPr>
        <w:tc>
          <w:tcPr>
            <w:tcW w:w="16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1E25" w:rsidRPr="00924994" w:rsidRDefault="00D71E25" w:rsidP="008B09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>1</w:t>
            </w:r>
          </w:p>
        </w:tc>
        <w:tc>
          <w:tcPr>
            <w:tcW w:w="21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1E25" w:rsidRPr="00924994" w:rsidRDefault="00D71E25" w:rsidP="008B09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>2</w:t>
            </w: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1E25" w:rsidRPr="00924994" w:rsidRDefault="00D71E25" w:rsidP="008B0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3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1E25" w:rsidRPr="00924994" w:rsidRDefault="00D71E25" w:rsidP="008B09E3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D71E25" w:rsidRPr="00924994" w:rsidRDefault="00D71E25" w:rsidP="008B09E3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D71E25" w:rsidRPr="00924994" w:rsidRDefault="00D71E25" w:rsidP="008B0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D71E25" w:rsidRPr="00924994" w:rsidRDefault="00D71E25" w:rsidP="008B0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D71E25" w:rsidRPr="00924994" w:rsidRDefault="00D71E25" w:rsidP="008B0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D71E25" w:rsidRPr="00924994" w:rsidRDefault="00D71E25" w:rsidP="008B09E3">
            <w:pPr>
              <w:ind w:left="-181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D71E25" w:rsidRPr="00924994" w:rsidRDefault="00D71E25" w:rsidP="008B09E3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10</w:t>
            </w:r>
          </w:p>
        </w:tc>
      </w:tr>
      <w:tr w:rsidR="00216982" w:rsidRPr="00924994" w:rsidTr="00347D0D">
        <w:trPr>
          <w:trHeight w:val="320"/>
        </w:trPr>
        <w:tc>
          <w:tcPr>
            <w:tcW w:w="16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82" w:rsidRPr="00924994" w:rsidRDefault="00216982" w:rsidP="008B09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</w:t>
            </w:r>
            <w:r w:rsidRPr="00924994">
              <w:rPr>
                <w:sz w:val="22"/>
                <w:szCs w:val="22"/>
              </w:rPr>
              <w:br/>
              <w:t xml:space="preserve">программа        </w:t>
            </w:r>
          </w:p>
        </w:tc>
        <w:tc>
          <w:tcPr>
            <w:tcW w:w="212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82" w:rsidRPr="00924994" w:rsidRDefault="00216982" w:rsidP="008B09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82" w:rsidRPr="00924994" w:rsidRDefault="00216982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982" w:rsidRPr="00924994" w:rsidRDefault="00E71C70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257,7</w:t>
            </w:r>
          </w:p>
        </w:tc>
        <w:tc>
          <w:tcPr>
            <w:tcW w:w="1559" w:type="dxa"/>
            <w:vAlign w:val="center"/>
          </w:tcPr>
          <w:p w:rsidR="00216982" w:rsidRPr="00924994" w:rsidRDefault="009223B1" w:rsidP="008B09E3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728,5</w:t>
            </w:r>
          </w:p>
        </w:tc>
        <w:tc>
          <w:tcPr>
            <w:tcW w:w="1418" w:type="dxa"/>
            <w:vAlign w:val="center"/>
          </w:tcPr>
          <w:p w:rsidR="00216982" w:rsidRPr="00924994" w:rsidRDefault="009223B1" w:rsidP="008B0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802,0</w:t>
            </w:r>
          </w:p>
        </w:tc>
        <w:tc>
          <w:tcPr>
            <w:tcW w:w="1276" w:type="dxa"/>
            <w:vAlign w:val="center"/>
          </w:tcPr>
          <w:p w:rsidR="00216982" w:rsidRPr="00924994" w:rsidRDefault="00A20E34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640,9</w:t>
            </w:r>
          </w:p>
        </w:tc>
        <w:tc>
          <w:tcPr>
            <w:tcW w:w="1275" w:type="dxa"/>
            <w:vAlign w:val="center"/>
          </w:tcPr>
          <w:p w:rsidR="00216982" w:rsidRPr="00924994" w:rsidRDefault="00A20E34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177,2</w:t>
            </w:r>
          </w:p>
        </w:tc>
        <w:tc>
          <w:tcPr>
            <w:tcW w:w="1276" w:type="dxa"/>
            <w:vAlign w:val="center"/>
          </w:tcPr>
          <w:p w:rsidR="00216982" w:rsidRPr="00924994" w:rsidRDefault="00A20E34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177,2</w:t>
            </w:r>
          </w:p>
        </w:tc>
        <w:tc>
          <w:tcPr>
            <w:tcW w:w="1275" w:type="dxa"/>
            <w:vAlign w:val="center"/>
          </w:tcPr>
          <w:p w:rsidR="00216982" w:rsidRPr="00924994" w:rsidRDefault="00A20E34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177,2</w:t>
            </w:r>
          </w:p>
        </w:tc>
      </w:tr>
      <w:tr w:rsidR="00216982" w:rsidRPr="00924994" w:rsidTr="00347D0D">
        <w:trPr>
          <w:trHeight w:val="369"/>
        </w:trPr>
        <w:tc>
          <w:tcPr>
            <w:tcW w:w="1651" w:type="dxa"/>
            <w:vMerge/>
            <w:vAlign w:val="center"/>
          </w:tcPr>
          <w:p w:rsidR="00216982" w:rsidRPr="00924994" w:rsidRDefault="00216982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216982" w:rsidRPr="00924994" w:rsidRDefault="00216982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82" w:rsidRPr="00924994" w:rsidRDefault="00216982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982" w:rsidRPr="00924994" w:rsidRDefault="00216982" w:rsidP="00347D0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16982" w:rsidRPr="00924994" w:rsidRDefault="00216982" w:rsidP="00347D0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16982" w:rsidRPr="00924994" w:rsidRDefault="00216982" w:rsidP="00347D0D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216982" w:rsidRPr="00924994" w:rsidTr="00347D0D">
        <w:trPr>
          <w:trHeight w:val="289"/>
        </w:trPr>
        <w:tc>
          <w:tcPr>
            <w:tcW w:w="1651" w:type="dxa"/>
            <w:vMerge/>
            <w:vAlign w:val="center"/>
          </w:tcPr>
          <w:p w:rsidR="00216982" w:rsidRPr="00924994" w:rsidRDefault="00216982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216982" w:rsidRPr="00924994" w:rsidRDefault="00216982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82" w:rsidRPr="00924994" w:rsidRDefault="00216982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982" w:rsidRPr="00924994" w:rsidRDefault="00216982" w:rsidP="00347D0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16982" w:rsidRPr="00924994" w:rsidRDefault="00216982" w:rsidP="00347D0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16982" w:rsidRPr="00924994" w:rsidRDefault="00216982" w:rsidP="00347D0D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A20E34" w:rsidRPr="00924994" w:rsidTr="00347D0D">
        <w:trPr>
          <w:trHeight w:val="279"/>
        </w:trPr>
        <w:tc>
          <w:tcPr>
            <w:tcW w:w="1651" w:type="dxa"/>
            <w:vMerge/>
            <w:vAlign w:val="center"/>
          </w:tcPr>
          <w:p w:rsidR="00A20E34" w:rsidRPr="00924994" w:rsidRDefault="00A20E34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A20E34" w:rsidRPr="00924994" w:rsidRDefault="00A20E34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0E34" w:rsidRPr="00924994" w:rsidRDefault="00A20E34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E34" w:rsidRPr="00924994" w:rsidRDefault="00A20E34" w:rsidP="00347D0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257,7</w:t>
            </w:r>
          </w:p>
        </w:tc>
        <w:tc>
          <w:tcPr>
            <w:tcW w:w="1559" w:type="dxa"/>
            <w:vAlign w:val="center"/>
          </w:tcPr>
          <w:p w:rsidR="00A20E34" w:rsidRPr="00924994" w:rsidRDefault="009223B1" w:rsidP="00347D0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728,5</w:t>
            </w:r>
          </w:p>
        </w:tc>
        <w:tc>
          <w:tcPr>
            <w:tcW w:w="1418" w:type="dxa"/>
            <w:vAlign w:val="center"/>
          </w:tcPr>
          <w:p w:rsidR="00A20E34" w:rsidRPr="00924994" w:rsidRDefault="009223B1" w:rsidP="00BB720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802,0</w:t>
            </w:r>
          </w:p>
        </w:tc>
        <w:tc>
          <w:tcPr>
            <w:tcW w:w="1276" w:type="dxa"/>
            <w:vAlign w:val="center"/>
          </w:tcPr>
          <w:p w:rsidR="00A20E34" w:rsidRPr="00924994" w:rsidRDefault="00A20E34" w:rsidP="00BB720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640,9</w:t>
            </w:r>
          </w:p>
        </w:tc>
        <w:tc>
          <w:tcPr>
            <w:tcW w:w="1275" w:type="dxa"/>
            <w:vAlign w:val="center"/>
          </w:tcPr>
          <w:p w:rsidR="00A20E34" w:rsidRPr="00924994" w:rsidRDefault="00A20E34" w:rsidP="00BB720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177,2</w:t>
            </w:r>
          </w:p>
        </w:tc>
        <w:tc>
          <w:tcPr>
            <w:tcW w:w="1276" w:type="dxa"/>
            <w:vAlign w:val="center"/>
          </w:tcPr>
          <w:p w:rsidR="00A20E34" w:rsidRPr="00924994" w:rsidRDefault="00A20E34" w:rsidP="00BB720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177,2</w:t>
            </w:r>
          </w:p>
        </w:tc>
        <w:tc>
          <w:tcPr>
            <w:tcW w:w="1275" w:type="dxa"/>
            <w:vAlign w:val="center"/>
          </w:tcPr>
          <w:p w:rsidR="00A20E34" w:rsidRPr="00924994" w:rsidRDefault="00A20E34" w:rsidP="00BB720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177,2</w:t>
            </w:r>
          </w:p>
        </w:tc>
      </w:tr>
      <w:tr w:rsidR="00216982" w:rsidRPr="00924994" w:rsidTr="00347D0D">
        <w:trPr>
          <w:trHeight w:val="568"/>
        </w:trPr>
        <w:tc>
          <w:tcPr>
            <w:tcW w:w="1651" w:type="dxa"/>
            <w:vMerge/>
            <w:vAlign w:val="center"/>
          </w:tcPr>
          <w:p w:rsidR="00216982" w:rsidRPr="00924994" w:rsidRDefault="00216982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216982" w:rsidRPr="00924994" w:rsidRDefault="00216982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82" w:rsidRPr="00924994" w:rsidRDefault="00216982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A20E34" w:rsidRPr="00924994" w:rsidTr="00347D0D">
        <w:trPr>
          <w:trHeight w:val="263"/>
        </w:trPr>
        <w:tc>
          <w:tcPr>
            <w:tcW w:w="16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0E34" w:rsidRPr="00924994" w:rsidRDefault="00A20E34" w:rsidP="008B09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 xml:space="preserve">Подпрограмма 1   </w:t>
            </w:r>
          </w:p>
        </w:tc>
        <w:tc>
          <w:tcPr>
            <w:tcW w:w="212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0E34" w:rsidRPr="00924994" w:rsidRDefault="00A20E34" w:rsidP="00AB188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 xml:space="preserve">Развитие транспортной инфраструктуры </w:t>
            </w:r>
            <w:r>
              <w:rPr>
                <w:sz w:val="22"/>
                <w:szCs w:val="22"/>
              </w:rPr>
              <w:t>Пролетарского сельского поселения</w:t>
            </w: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0E34" w:rsidRPr="00924994" w:rsidRDefault="00A20E34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E34" w:rsidRPr="00924994" w:rsidRDefault="00A20E34" w:rsidP="00DE20D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257,7</w:t>
            </w:r>
          </w:p>
        </w:tc>
        <w:tc>
          <w:tcPr>
            <w:tcW w:w="1559" w:type="dxa"/>
            <w:vAlign w:val="center"/>
          </w:tcPr>
          <w:p w:rsidR="00A20E34" w:rsidRPr="00924994" w:rsidRDefault="009223B1" w:rsidP="00DE20DB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670,0</w:t>
            </w:r>
          </w:p>
        </w:tc>
        <w:tc>
          <w:tcPr>
            <w:tcW w:w="1418" w:type="dxa"/>
            <w:vAlign w:val="center"/>
          </w:tcPr>
          <w:p w:rsidR="00A20E34" w:rsidRPr="00924994" w:rsidRDefault="009223B1" w:rsidP="00BB720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802,0</w:t>
            </w:r>
          </w:p>
        </w:tc>
        <w:tc>
          <w:tcPr>
            <w:tcW w:w="1276" w:type="dxa"/>
            <w:vAlign w:val="center"/>
          </w:tcPr>
          <w:p w:rsidR="00A20E34" w:rsidRPr="00924994" w:rsidRDefault="00A20E34" w:rsidP="00BB720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640,9</w:t>
            </w:r>
          </w:p>
        </w:tc>
        <w:tc>
          <w:tcPr>
            <w:tcW w:w="1275" w:type="dxa"/>
            <w:vAlign w:val="center"/>
          </w:tcPr>
          <w:p w:rsidR="00A20E34" w:rsidRPr="00924994" w:rsidRDefault="00A20E34" w:rsidP="00BB720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177,2</w:t>
            </w:r>
          </w:p>
        </w:tc>
        <w:tc>
          <w:tcPr>
            <w:tcW w:w="1276" w:type="dxa"/>
            <w:vAlign w:val="center"/>
          </w:tcPr>
          <w:p w:rsidR="00A20E34" w:rsidRPr="00924994" w:rsidRDefault="00A20E34" w:rsidP="00BB720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177,2</w:t>
            </w:r>
          </w:p>
        </w:tc>
        <w:tc>
          <w:tcPr>
            <w:tcW w:w="1275" w:type="dxa"/>
            <w:vAlign w:val="center"/>
          </w:tcPr>
          <w:p w:rsidR="00A20E34" w:rsidRPr="00924994" w:rsidRDefault="00A20E34" w:rsidP="00BB720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177,2</w:t>
            </w:r>
          </w:p>
        </w:tc>
      </w:tr>
      <w:tr w:rsidR="0075400C" w:rsidRPr="00924994" w:rsidTr="00347D0D">
        <w:trPr>
          <w:trHeight w:val="269"/>
        </w:trPr>
        <w:tc>
          <w:tcPr>
            <w:tcW w:w="1651" w:type="dxa"/>
            <w:vMerge/>
            <w:vAlign w:val="center"/>
          </w:tcPr>
          <w:p w:rsidR="0075400C" w:rsidRPr="00924994" w:rsidRDefault="0075400C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75400C" w:rsidRPr="00924994" w:rsidRDefault="0075400C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400C" w:rsidRPr="00924994" w:rsidRDefault="0075400C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400C" w:rsidRPr="00924994" w:rsidRDefault="0075400C" w:rsidP="00DE20D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5400C" w:rsidRPr="00924994" w:rsidRDefault="0075400C" w:rsidP="00DE20DB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5400C" w:rsidRPr="00924994" w:rsidRDefault="0075400C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5400C" w:rsidRPr="00924994" w:rsidRDefault="0075400C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75400C" w:rsidRPr="00924994" w:rsidRDefault="0075400C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5400C" w:rsidRPr="00924994" w:rsidRDefault="0075400C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75400C" w:rsidRPr="00924994" w:rsidRDefault="0075400C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75400C" w:rsidRPr="00924994" w:rsidTr="00347D0D">
        <w:trPr>
          <w:trHeight w:val="273"/>
        </w:trPr>
        <w:tc>
          <w:tcPr>
            <w:tcW w:w="1651" w:type="dxa"/>
            <w:vMerge/>
            <w:vAlign w:val="center"/>
          </w:tcPr>
          <w:p w:rsidR="0075400C" w:rsidRPr="00924994" w:rsidRDefault="0075400C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75400C" w:rsidRPr="00924994" w:rsidRDefault="0075400C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400C" w:rsidRPr="00924994" w:rsidRDefault="0075400C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400C" w:rsidRPr="00924994" w:rsidRDefault="0075400C" w:rsidP="00DE20D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5400C" w:rsidRPr="00924994" w:rsidRDefault="0075400C" w:rsidP="00DE20DB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5400C" w:rsidRPr="00924994" w:rsidRDefault="0075400C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5400C" w:rsidRPr="00924994" w:rsidRDefault="0075400C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75400C" w:rsidRPr="00924994" w:rsidRDefault="0075400C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5400C" w:rsidRPr="00924994" w:rsidRDefault="0075400C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75400C" w:rsidRPr="00924994" w:rsidRDefault="0075400C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A20E34" w:rsidRPr="00924994" w:rsidTr="00347D0D">
        <w:trPr>
          <w:trHeight w:val="261"/>
        </w:trPr>
        <w:tc>
          <w:tcPr>
            <w:tcW w:w="1651" w:type="dxa"/>
            <w:vMerge/>
            <w:vAlign w:val="center"/>
          </w:tcPr>
          <w:p w:rsidR="00A20E34" w:rsidRPr="00924994" w:rsidRDefault="00A20E34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A20E34" w:rsidRPr="00924994" w:rsidRDefault="00A20E34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0E34" w:rsidRPr="00924994" w:rsidRDefault="00A20E34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E34" w:rsidRPr="00924994" w:rsidRDefault="00A20E34" w:rsidP="00DE20D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257,7</w:t>
            </w:r>
          </w:p>
        </w:tc>
        <w:tc>
          <w:tcPr>
            <w:tcW w:w="1559" w:type="dxa"/>
            <w:vAlign w:val="center"/>
          </w:tcPr>
          <w:p w:rsidR="00A20E34" w:rsidRPr="00924994" w:rsidRDefault="009223B1" w:rsidP="00DE20DB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670,0</w:t>
            </w:r>
          </w:p>
        </w:tc>
        <w:tc>
          <w:tcPr>
            <w:tcW w:w="1418" w:type="dxa"/>
            <w:vAlign w:val="center"/>
          </w:tcPr>
          <w:p w:rsidR="00A20E34" w:rsidRPr="00924994" w:rsidRDefault="009223B1" w:rsidP="00BB720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802,0</w:t>
            </w:r>
          </w:p>
        </w:tc>
        <w:tc>
          <w:tcPr>
            <w:tcW w:w="1276" w:type="dxa"/>
            <w:vAlign w:val="center"/>
          </w:tcPr>
          <w:p w:rsidR="00A20E34" w:rsidRPr="00924994" w:rsidRDefault="00A20E34" w:rsidP="00BB720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640,9</w:t>
            </w:r>
          </w:p>
        </w:tc>
        <w:tc>
          <w:tcPr>
            <w:tcW w:w="1275" w:type="dxa"/>
            <w:vAlign w:val="center"/>
          </w:tcPr>
          <w:p w:rsidR="00A20E34" w:rsidRPr="00924994" w:rsidRDefault="00A20E34" w:rsidP="00BB720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177,2</w:t>
            </w:r>
          </w:p>
        </w:tc>
        <w:tc>
          <w:tcPr>
            <w:tcW w:w="1276" w:type="dxa"/>
            <w:vAlign w:val="center"/>
          </w:tcPr>
          <w:p w:rsidR="00A20E34" w:rsidRPr="00924994" w:rsidRDefault="00A20E34" w:rsidP="00BB720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177,2</w:t>
            </w:r>
          </w:p>
        </w:tc>
        <w:tc>
          <w:tcPr>
            <w:tcW w:w="1275" w:type="dxa"/>
            <w:vAlign w:val="center"/>
          </w:tcPr>
          <w:p w:rsidR="00A20E34" w:rsidRPr="00924994" w:rsidRDefault="00A20E34" w:rsidP="00BB720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177,2</w:t>
            </w:r>
          </w:p>
        </w:tc>
      </w:tr>
      <w:tr w:rsidR="00216982" w:rsidRPr="00924994" w:rsidTr="00347D0D">
        <w:trPr>
          <w:trHeight w:val="561"/>
        </w:trPr>
        <w:tc>
          <w:tcPr>
            <w:tcW w:w="1651" w:type="dxa"/>
            <w:vMerge/>
            <w:vAlign w:val="center"/>
          </w:tcPr>
          <w:p w:rsidR="00216982" w:rsidRPr="00924994" w:rsidRDefault="00216982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216982" w:rsidRPr="00924994" w:rsidRDefault="00216982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82" w:rsidRDefault="00216982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внебюджетные источники</w:t>
            </w:r>
          </w:p>
          <w:p w:rsidR="00216982" w:rsidRDefault="00216982" w:rsidP="008B09E3">
            <w:pPr>
              <w:rPr>
                <w:color w:val="000000"/>
                <w:spacing w:val="-16"/>
                <w:sz w:val="22"/>
                <w:szCs w:val="22"/>
              </w:rPr>
            </w:pPr>
          </w:p>
          <w:p w:rsidR="00216982" w:rsidRDefault="00216982" w:rsidP="008B09E3">
            <w:pPr>
              <w:rPr>
                <w:color w:val="000000"/>
                <w:spacing w:val="-16"/>
                <w:sz w:val="22"/>
                <w:szCs w:val="22"/>
              </w:rPr>
            </w:pPr>
          </w:p>
          <w:p w:rsidR="00216982" w:rsidRPr="00924994" w:rsidRDefault="00216982" w:rsidP="008B09E3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F678CD" w:rsidRPr="00924994" w:rsidTr="00F678CD">
        <w:trPr>
          <w:trHeight w:val="561"/>
        </w:trPr>
        <w:tc>
          <w:tcPr>
            <w:tcW w:w="1651" w:type="dxa"/>
            <w:vMerge w:val="restart"/>
          </w:tcPr>
          <w:p w:rsidR="00F678CD" w:rsidRPr="00924994" w:rsidRDefault="00F678CD" w:rsidP="00A20E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 xml:space="preserve">Подпрограмма </w:t>
            </w:r>
            <w:r w:rsidR="00A20E34">
              <w:rPr>
                <w:sz w:val="22"/>
                <w:szCs w:val="22"/>
              </w:rPr>
              <w:t>2</w:t>
            </w:r>
            <w:r w:rsidRPr="00924994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123" w:type="dxa"/>
            <w:vMerge w:val="restart"/>
          </w:tcPr>
          <w:p w:rsidR="00F678CD" w:rsidRPr="00F678CD" w:rsidRDefault="00F678CD" w:rsidP="00F678CD">
            <w:pPr>
              <w:widowControl w:val="0"/>
              <w:autoSpaceDE w:val="0"/>
              <w:autoSpaceDN w:val="0"/>
              <w:adjustRightInd w:val="0"/>
            </w:pPr>
            <w:r w:rsidRPr="00F678CD">
              <w:t xml:space="preserve">Повышение безопасности </w:t>
            </w:r>
            <w:r w:rsidRPr="00F678CD">
              <w:lastRenderedPageBreak/>
              <w:t>дорожного движения на территории Орловского района</w:t>
            </w: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8CD" w:rsidRPr="00924994" w:rsidRDefault="00F678CD" w:rsidP="00F678CD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lastRenderedPageBreak/>
              <w:t xml:space="preserve">всего              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678CD" w:rsidRDefault="00A20E34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58,5</w:t>
            </w:r>
          </w:p>
        </w:tc>
        <w:tc>
          <w:tcPr>
            <w:tcW w:w="1418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F678CD" w:rsidRPr="00924994" w:rsidTr="00347D0D">
        <w:trPr>
          <w:trHeight w:val="561"/>
        </w:trPr>
        <w:tc>
          <w:tcPr>
            <w:tcW w:w="1651" w:type="dxa"/>
            <w:vMerge/>
            <w:vAlign w:val="center"/>
          </w:tcPr>
          <w:p w:rsidR="00F678CD" w:rsidRPr="00924994" w:rsidRDefault="00F678CD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F678CD" w:rsidRPr="00924994" w:rsidRDefault="00F678CD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8CD" w:rsidRPr="00924994" w:rsidRDefault="00F678CD" w:rsidP="00F678CD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F678CD" w:rsidRPr="00924994" w:rsidTr="00347D0D">
        <w:trPr>
          <w:trHeight w:val="561"/>
        </w:trPr>
        <w:tc>
          <w:tcPr>
            <w:tcW w:w="1651" w:type="dxa"/>
            <w:vMerge/>
            <w:vAlign w:val="center"/>
          </w:tcPr>
          <w:p w:rsidR="00F678CD" w:rsidRPr="00924994" w:rsidRDefault="00F678CD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F678CD" w:rsidRPr="00924994" w:rsidRDefault="00F678CD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8CD" w:rsidRPr="00924994" w:rsidRDefault="00F678CD" w:rsidP="00F678CD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F678CD" w:rsidRPr="00924994" w:rsidTr="00347D0D">
        <w:trPr>
          <w:trHeight w:val="561"/>
        </w:trPr>
        <w:tc>
          <w:tcPr>
            <w:tcW w:w="1651" w:type="dxa"/>
            <w:vMerge/>
            <w:vAlign w:val="center"/>
          </w:tcPr>
          <w:p w:rsidR="00F678CD" w:rsidRPr="00924994" w:rsidRDefault="00F678CD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F678CD" w:rsidRPr="00924994" w:rsidRDefault="00F678CD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8CD" w:rsidRPr="00924994" w:rsidRDefault="00F678CD" w:rsidP="00F678CD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678CD" w:rsidRDefault="00A20E34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58,5</w:t>
            </w:r>
          </w:p>
        </w:tc>
        <w:tc>
          <w:tcPr>
            <w:tcW w:w="1418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F678CD" w:rsidRPr="00924994" w:rsidTr="00F678CD">
        <w:trPr>
          <w:trHeight w:val="727"/>
        </w:trPr>
        <w:tc>
          <w:tcPr>
            <w:tcW w:w="1651" w:type="dxa"/>
            <w:vMerge/>
            <w:vAlign w:val="center"/>
          </w:tcPr>
          <w:p w:rsidR="00F678CD" w:rsidRPr="00924994" w:rsidRDefault="00F678CD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F678CD" w:rsidRPr="00924994" w:rsidRDefault="00F678CD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8CD" w:rsidRDefault="00F678CD" w:rsidP="00F678CD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внебюджетные источники</w:t>
            </w:r>
          </w:p>
          <w:p w:rsidR="00F678CD" w:rsidRDefault="00F678CD" w:rsidP="00F678CD">
            <w:pPr>
              <w:rPr>
                <w:color w:val="000000"/>
                <w:spacing w:val="-16"/>
                <w:sz w:val="22"/>
                <w:szCs w:val="22"/>
              </w:rPr>
            </w:pPr>
          </w:p>
          <w:p w:rsidR="00F678CD" w:rsidRDefault="00F678CD" w:rsidP="00F678CD">
            <w:pPr>
              <w:rPr>
                <w:color w:val="000000"/>
                <w:spacing w:val="-16"/>
                <w:sz w:val="22"/>
                <w:szCs w:val="22"/>
              </w:rPr>
            </w:pPr>
          </w:p>
          <w:p w:rsidR="00F678CD" w:rsidRPr="00924994" w:rsidRDefault="00F678CD" w:rsidP="00F678CD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</w:tbl>
    <w:p w:rsidR="00D71E25" w:rsidRPr="00F0097A" w:rsidRDefault="00D71E25" w:rsidP="00F678CD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  <w:sectPr w:rsidR="00D71E25" w:rsidRPr="00F0097A" w:rsidSect="008B09E3">
          <w:pgSz w:w="16840" w:h="11907" w:orient="landscape" w:code="9"/>
          <w:pgMar w:top="1304" w:right="709" w:bottom="851" w:left="1134" w:header="720" w:footer="720" w:gutter="0"/>
          <w:cols w:space="720"/>
        </w:sectPr>
      </w:pPr>
    </w:p>
    <w:p w:rsidR="00D71E25" w:rsidRPr="00F0097A" w:rsidRDefault="00D71E25" w:rsidP="00E71C70">
      <w:pPr>
        <w:jc w:val="center"/>
        <w:rPr>
          <w:sz w:val="24"/>
          <w:szCs w:val="24"/>
        </w:rPr>
      </w:pPr>
    </w:p>
    <w:sectPr w:rsidR="00D71E25" w:rsidRPr="00F0097A" w:rsidSect="00974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7D1" w:rsidRDefault="009927D1">
      <w:r>
        <w:separator/>
      </w:r>
    </w:p>
  </w:endnote>
  <w:endnote w:type="continuationSeparator" w:id="1">
    <w:p w:rsidR="009927D1" w:rsidRDefault="00992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554" w:rsidRDefault="006F6488" w:rsidP="00293BCE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FE2554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E2554" w:rsidRDefault="00FE2554" w:rsidP="00293BCE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554" w:rsidRDefault="006F6488" w:rsidP="00293BCE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FE2554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B7134">
      <w:rPr>
        <w:rStyle w:val="ad"/>
        <w:noProof/>
      </w:rPr>
      <w:t>5</w:t>
    </w:r>
    <w:r>
      <w:rPr>
        <w:rStyle w:val="ad"/>
      </w:rPr>
      <w:fldChar w:fldCharType="end"/>
    </w:r>
  </w:p>
  <w:p w:rsidR="00FE2554" w:rsidRDefault="00FE2554" w:rsidP="00293BCE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7D1" w:rsidRDefault="009927D1">
      <w:r>
        <w:separator/>
      </w:r>
    </w:p>
  </w:footnote>
  <w:footnote w:type="continuationSeparator" w:id="1">
    <w:p w:rsidR="009927D1" w:rsidRDefault="009927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97650"/>
    <w:multiLevelType w:val="hybridMultilevel"/>
    <w:tmpl w:val="9D0E9F5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2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09170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38E15C49"/>
    <w:multiLevelType w:val="hybridMultilevel"/>
    <w:tmpl w:val="33AA826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49050015"/>
    <w:multiLevelType w:val="multilevel"/>
    <w:tmpl w:val="B0C03000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>
    <w:nsid w:val="51377A6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</w:lvl>
    <w:lvl w:ilvl="2">
      <w:start w:val="1"/>
      <w:numFmt w:val="decimal"/>
      <w:lvlText w:val="%1.%2.%3."/>
      <w:lvlJc w:val="left"/>
      <w:pPr>
        <w:tabs>
          <w:tab w:val="num" w:pos="5220"/>
        </w:tabs>
        <w:ind w:left="500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4D88"/>
    <w:rsid w:val="00001676"/>
    <w:rsid w:val="00044C42"/>
    <w:rsid w:val="000749C5"/>
    <w:rsid w:val="0008259D"/>
    <w:rsid w:val="00091074"/>
    <w:rsid w:val="00096AA2"/>
    <w:rsid w:val="00097B1E"/>
    <w:rsid w:val="000D0E37"/>
    <w:rsid w:val="000E5A52"/>
    <w:rsid w:val="000F3640"/>
    <w:rsid w:val="00102DD1"/>
    <w:rsid w:val="00131A0F"/>
    <w:rsid w:val="0013531E"/>
    <w:rsid w:val="00142BA4"/>
    <w:rsid w:val="00165DEB"/>
    <w:rsid w:val="001A3483"/>
    <w:rsid w:val="001A3ACB"/>
    <w:rsid w:val="001A7963"/>
    <w:rsid w:val="001B4D88"/>
    <w:rsid w:val="001B5AE4"/>
    <w:rsid w:val="001D6021"/>
    <w:rsid w:val="0020670D"/>
    <w:rsid w:val="00216982"/>
    <w:rsid w:val="0022712A"/>
    <w:rsid w:val="002622C8"/>
    <w:rsid w:val="002770F5"/>
    <w:rsid w:val="00293BCE"/>
    <w:rsid w:val="00294A87"/>
    <w:rsid w:val="002C7A2B"/>
    <w:rsid w:val="002D7A34"/>
    <w:rsid w:val="003309A8"/>
    <w:rsid w:val="00342EE8"/>
    <w:rsid w:val="00347D0D"/>
    <w:rsid w:val="003C09F8"/>
    <w:rsid w:val="003E23CE"/>
    <w:rsid w:val="003E36DE"/>
    <w:rsid w:val="003F5167"/>
    <w:rsid w:val="004004D9"/>
    <w:rsid w:val="004146D0"/>
    <w:rsid w:val="00422AED"/>
    <w:rsid w:val="004242C0"/>
    <w:rsid w:val="00430898"/>
    <w:rsid w:val="00490BAD"/>
    <w:rsid w:val="004957D6"/>
    <w:rsid w:val="004B0D08"/>
    <w:rsid w:val="004B44F3"/>
    <w:rsid w:val="004C00DA"/>
    <w:rsid w:val="004F746D"/>
    <w:rsid w:val="00500012"/>
    <w:rsid w:val="00542DBB"/>
    <w:rsid w:val="00544B5C"/>
    <w:rsid w:val="00556AA4"/>
    <w:rsid w:val="00582B96"/>
    <w:rsid w:val="0059153D"/>
    <w:rsid w:val="005C6C63"/>
    <w:rsid w:val="00613D16"/>
    <w:rsid w:val="00660288"/>
    <w:rsid w:val="00664042"/>
    <w:rsid w:val="00677890"/>
    <w:rsid w:val="00681ECA"/>
    <w:rsid w:val="006A5365"/>
    <w:rsid w:val="006C330C"/>
    <w:rsid w:val="006E0FCB"/>
    <w:rsid w:val="006F60B7"/>
    <w:rsid w:val="006F6488"/>
    <w:rsid w:val="00725A6A"/>
    <w:rsid w:val="00726EC3"/>
    <w:rsid w:val="0075400C"/>
    <w:rsid w:val="007703A8"/>
    <w:rsid w:val="0077788E"/>
    <w:rsid w:val="007C1137"/>
    <w:rsid w:val="007C5BC4"/>
    <w:rsid w:val="007D4C61"/>
    <w:rsid w:val="007E6E1A"/>
    <w:rsid w:val="007F2751"/>
    <w:rsid w:val="008228AB"/>
    <w:rsid w:val="00826C18"/>
    <w:rsid w:val="00841ACD"/>
    <w:rsid w:val="00872252"/>
    <w:rsid w:val="00891046"/>
    <w:rsid w:val="008A2505"/>
    <w:rsid w:val="008B0012"/>
    <w:rsid w:val="008B09E3"/>
    <w:rsid w:val="008F363E"/>
    <w:rsid w:val="00901B68"/>
    <w:rsid w:val="009223B1"/>
    <w:rsid w:val="00923264"/>
    <w:rsid w:val="0095555A"/>
    <w:rsid w:val="00974F7A"/>
    <w:rsid w:val="009927D1"/>
    <w:rsid w:val="009A7A40"/>
    <w:rsid w:val="009B5FE4"/>
    <w:rsid w:val="009C0D8A"/>
    <w:rsid w:val="009C11B3"/>
    <w:rsid w:val="009E614B"/>
    <w:rsid w:val="00A05457"/>
    <w:rsid w:val="00A20E34"/>
    <w:rsid w:val="00A35975"/>
    <w:rsid w:val="00A52819"/>
    <w:rsid w:val="00A76F4D"/>
    <w:rsid w:val="00A775F5"/>
    <w:rsid w:val="00AA2A84"/>
    <w:rsid w:val="00AB10A5"/>
    <w:rsid w:val="00AB1880"/>
    <w:rsid w:val="00AB5820"/>
    <w:rsid w:val="00AC59D9"/>
    <w:rsid w:val="00AD370C"/>
    <w:rsid w:val="00B102EC"/>
    <w:rsid w:val="00B21108"/>
    <w:rsid w:val="00B22D38"/>
    <w:rsid w:val="00B31785"/>
    <w:rsid w:val="00B417BC"/>
    <w:rsid w:val="00B61542"/>
    <w:rsid w:val="00B7083C"/>
    <w:rsid w:val="00B80249"/>
    <w:rsid w:val="00B8528D"/>
    <w:rsid w:val="00B925D1"/>
    <w:rsid w:val="00BA17E6"/>
    <w:rsid w:val="00BC28F2"/>
    <w:rsid w:val="00BE0CC9"/>
    <w:rsid w:val="00BE7D11"/>
    <w:rsid w:val="00BF1900"/>
    <w:rsid w:val="00C3628C"/>
    <w:rsid w:val="00C6000B"/>
    <w:rsid w:val="00C94FA5"/>
    <w:rsid w:val="00CA24C9"/>
    <w:rsid w:val="00CB169E"/>
    <w:rsid w:val="00CC5074"/>
    <w:rsid w:val="00CD345A"/>
    <w:rsid w:val="00CE4997"/>
    <w:rsid w:val="00D01B2A"/>
    <w:rsid w:val="00D21CF0"/>
    <w:rsid w:val="00D503E8"/>
    <w:rsid w:val="00D5463F"/>
    <w:rsid w:val="00D71E25"/>
    <w:rsid w:val="00D75E59"/>
    <w:rsid w:val="00DD1E8F"/>
    <w:rsid w:val="00DE20DB"/>
    <w:rsid w:val="00E208FE"/>
    <w:rsid w:val="00E40F20"/>
    <w:rsid w:val="00E57B84"/>
    <w:rsid w:val="00E71C70"/>
    <w:rsid w:val="00E77076"/>
    <w:rsid w:val="00E91A4F"/>
    <w:rsid w:val="00EB4C80"/>
    <w:rsid w:val="00EC2E71"/>
    <w:rsid w:val="00F377DC"/>
    <w:rsid w:val="00F6403B"/>
    <w:rsid w:val="00F678CD"/>
    <w:rsid w:val="00F81916"/>
    <w:rsid w:val="00FB38D5"/>
    <w:rsid w:val="00FB7134"/>
    <w:rsid w:val="00FC4E45"/>
    <w:rsid w:val="00FE2554"/>
    <w:rsid w:val="00FE435A"/>
    <w:rsid w:val="00FF11D5"/>
    <w:rsid w:val="00FF5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91A4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294A8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294A8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1A4F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rsid w:val="00294A87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rsid w:val="00294A87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Postan">
    <w:name w:val="Postan"/>
    <w:basedOn w:val="a"/>
    <w:uiPriority w:val="99"/>
    <w:rsid w:val="00E91A4F"/>
    <w:pPr>
      <w:jc w:val="center"/>
    </w:pPr>
    <w:rPr>
      <w:sz w:val="28"/>
    </w:rPr>
  </w:style>
  <w:style w:type="paragraph" w:styleId="a3">
    <w:name w:val="Balloon Text"/>
    <w:basedOn w:val="a"/>
    <w:link w:val="a4"/>
    <w:uiPriority w:val="99"/>
    <w:unhideWhenUsed/>
    <w:rsid w:val="00E91A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91A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294A87"/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294A87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uiPriority w:val="99"/>
    <w:rsid w:val="00294A87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94A87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footer"/>
    <w:basedOn w:val="a"/>
    <w:link w:val="aa"/>
    <w:uiPriority w:val="99"/>
    <w:rsid w:val="00294A87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94A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294A87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94A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294A87"/>
    <w:rPr>
      <w:rFonts w:cs="Times New Roman"/>
    </w:rPr>
  </w:style>
  <w:style w:type="character" w:styleId="ae">
    <w:name w:val="Hyperlink"/>
    <w:uiPriority w:val="99"/>
    <w:rsid w:val="00294A87"/>
    <w:rPr>
      <w:rFonts w:cs="Times New Roman"/>
      <w:color w:val="0000FF"/>
      <w:u w:val="single"/>
    </w:rPr>
  </w:style>
  <w:style w:type="character" w:styleId="af">
    <w:name w:val="FollowedHyperlink"/>
    <w:uiPriority w:val="99"/>
    <w:rsid w:val="00294A87"/>
    <w:rPr>
      <w:rFonts w:cs="Times New Roman"/>
      <w:color w:val="800080"/>
      <w:u w:val="single"/>
    </w:rPr>
  </w:style>
  <w:style w:type="paragraph" w:styleId="af0">
    <w:name w:val="Title"/>
    <w:basedOn w:val="a"/>
    <w:link w:val="af1"/>
    <w:uiPriority w:val="99"/>
    <w:qFormat/>
    <w:rsid w:val="00294A87"/>
    <w:pPr>
      <w:jc w:val="center"/>
    </w:pPr>
    <w:rPr>
      <w:sz w:val="24"/>
      <w:szCs w:val="24"/>
    </w:rPr>
  </w:style>
  <w:style w:type="character" w:customStyle="1" w:styleId="af1">
    <w:name w:val="Название Знак"/>
    <w:basedOn w:val="a0"/>
    <w:link w:val="af0"/>
    <w:uiPriority w:val="99"/>
    <w:rsid w:val="00294A87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294A87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94A87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31">
    <w:name w:val="Body Text 3"/>
    <w:basedOn w:val="a"/>
    <w:link w:val="32"/>
    <w:uiPriority w:val="99"/>
    <w:rsid w:val="00294A87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294A87"/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294A87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294A87"/>
    <w:rPr>
      <w:rFonts w:ascii="Calibri" w:eastAsia="Times New Roman" w:hAnsi="Calibri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294A8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94A87"/>
    <w:rPr>
      <w:rFonts w:ascii="Times New Roman" w:eastAsia="Times New Roman" w:hAnsi="Times New Roman" w:cs="Times New Roman"/>
      <w:sz w:val="16"/>
      <w:szCs w:val="16"/>
    </w:rPr>
  </w:style>
  <w:style w:type="paragraph" w:styleId="af2">
    <w:name w:val="No Spacing"/>
    <w:uiPriority w:val="99"/>
    <w:qFormat/>
    <w:rsid w:val="00294A87"/>
    <w:rPr>
      <w:rFonts w:ascii="Calibri" w:eastAsia="Times New Roman" w:hAnsi="Calibri" w:cs="Times New Roman"/>
      <w:lang w:eastAsia="ru-RU"/>
    </w:rPr>
  </w:style>
  <w:style w:type="paragraph" w:styleId="af3">
    <w:name w:val="List Paragraph"/>
    <w:basedOn w:val="a"/>
    <w:uiPriority w:val="34"/>
    <w:qFormat/>
    <w:rsid w:val="00294A87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294A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94A8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94A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94A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нак1 Знак Знак Знак"/>
    <w:basedOn w:val="a"/>
    <w:uiPriority w:val="99"/>
    <w:rsid w:val="00294A8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294A8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Нормальный (таблица)"/>
    <w:basedOn w:val="a"/>
    <w:next w:val="a"/>
    <w:uiPriority w:val="99"/>
    <w:rsid w:val="00294A8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294A87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294A8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294A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294A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294A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294A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294A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294A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af5">
    <w:name w:val="Гипертекстовая ссылка"/>
    <w:uiPriority w:val="99"/>
    <w:rsid w:val="00294A87"/>
    <w:rPr>
      <w:color w:val="106BBE"/>
      <w:sz w:val="26"/>
    </w:rPr>
  </w:style>
  <w:style w:type="paragraph" w:customStyle="1" w:styleId="13">
    <w:name w:val="Знак1"/>
    <w:basedOn w:val="a"/>
    <w:uiPriority w:val="99"/>
    <w:rsid w:val="004B44F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AB10A5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91A4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294A87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294A8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1A4F"/>
    <w:rPr>
      <w:rFonts w:ascii="AG Souvenir" w:eastAsia="Times New Roman" w:hAnsi="AG Souvenir" w:cs="Times New Roman"/>
      <w:b/>
      <w:spacing w:val="38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294A8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294A87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customStyle="1" w:styleId="Postan">
    <w:name w:val="Postan"/>
    <w:basedOn w:val="a"/>
    <w:uiPriority w:val="99"/>
    <w:rsid w:val="00E91A4F"/>
    <w:pPr>
      <w:jc w:val="center"/>
    </w:pPr>
    <w:rPr>
      <w:sz w:val="28"/>
    </w:rPr>
  </w:style>
  <w:style w:type="paragraph" w:styleId="a3">
    <w:name w:val="Balloon Text"/>
    <w:basedOn w:val="a"/>
    <w:link w:val="a4"/>
    <w:uiPriority w:val="99"/>
    <w:unhideWhenUsed/>
    <w:rsid w:val="00E91A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91A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294A87"/>
    <w:rPr>
      <w:sz w:val="28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294A8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 Indent"/>
    <w:basedOn w:val="a"/>
    <w:link w:val="a8"/>
    <w:uiPriority w:val="99"/>
    <w:rsid w:val="00294A87"/>
    <w:pPr>
      <w:ind w:firstLine="709"/>
      <w:jc w:val="both"/>
    </w:pPr>
    <w:rPr>
      <w:sz w:val="28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294A8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294A87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94A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294A87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94A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294A87"/>
    <w:rPr>
      <w:rFonts w:cs="Times New Roman"/>
    </w:rPr>
  </w:style>
  <w:style w:type="character" w:styleId="ae">
    <w:name w:val="Hyperlink"/>
    <w:uiPriority w:val="99"/>
    <w:rsid w:val="00294A87"/>
    <w:rPr>
      <w:rFonts w:cs="Times New Roman"/>
      <w:color w:val="0000FF"/>
      <w:u w:val="single"/>
    </w:rPr>
  </w:style>
  <w:style w:type="character" w:styleId="af">
    <w:name w:val="FollowedHyperlink"/>
    <w:uiPriority w:val="99"/>
    <w:rsid w:val="00294A87"/>
    <w:rPr>
      <w:rFonts w:cs="Times New Roman"/>
      <w:color w:val="800080"/>
      <w:u w:val="single"/>
    </w:rPr>
  </w:style>
  <w:style w:type="paragraph" w:styleId="af0">
    <w:name w:val="Title"/>
    <w:basedOn w:val="a"/>
    <w:link w:val="af1"/>
    <w:uiPriority w:val="99"/>
    <w:qFormat/>
    <w:rsid w:val="00294A87"/>
    <w:pPr>
      <w:jc w:val="center"/>
    </w:pPr>
    <w:rPr>
      <w:sz w:val="24"/>
      <w:szCs w:val="24"/>
      <w:lang w:val="x-none" w:eastAsia="x-none"/>
    </w:rPr>
  </w:style>
  <w:style w:type="character" w:customStyle="1" w:styleId="af1">
    <w:name w:val="Название Знак"/>
    <w:basedOn w:val="a0"/>
    <w:link w:val="af0"/>
    <w:uiPriority w:val="99"/>
    <w:rsid w:val="00294A8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2"/>
    <w:basedOn w:val="a"/>
    <w:link w:val="22"/>
    <w:uiPriority w:val="99"/>
    <w:rsid w:val="00294A87"/>
    <w:pPr>
      <w:autoSpaceDE w:val="0"/>
      <w:autoSpaceDN w:val="0"/>
      <w:adjustRightInd w:val="0"/>
      <w:jc w:val="both"/>
    </w:pPr>
    <w:rPr>
      <w:color w:val="FF0000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294A87"/>
    <w:rPr>
      <w:rFonts w:ascii="Times New Roman" w:eastAsia="Times New Roman" w:hAnsi="Times New Roman" w:cs="Times New Roman"/>
      <w:color w:val="FF0000"/>
      <w:sz w:val="24"/>
      <w:szCs w:val="24"/>
      <w:lang w:val="x-none" w:eastAsia="x-none"/>
    </w:rPr>
  </w:style>
  <w:style w:type="paragraph" w:styleId="31">
    <w:name w:val="Body Text 3"/>
    <w:basedOn w:val="a"/>
    <w:link w:val="32"/>
    <w:uiPriority w:val="99"/>
    <w:rsid w:val="00294A87"/>
    <w:pPr>
      <w:jc w:val="center"/>
    </w:pPr>
    <w:rPr>
      <w:sz w:val="28"/>
      <w:szCs w:val="28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294A8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3">
    <w:name w:val="Body Text Indent 2"/>
    <w:basedOn w:val="a"/>
    <w:link w:val="24"/>
    <w:uiPriority w:val="99"/>
    <w:rsid w:val="00294A87"/>
    <w:pPr>
      <w:ind w:firstLine="709"/>
      <w:jc w:val="both"/>
    </w:pPr>
    <w:rPr>
      <w:rFonts w:ascii="Calibri" w:hAnsi="Calibri"/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294A87"/>
    <w:rPr>
      <w:rFonts w:ascii="Calibri" w:eastAsia="Times New Roman" w:hAnsi="Calibri" w:cs="Times New Roman"/>
      <w:sz w:val="28"/>
      <w:szCs w:val="28"/>
      <w:lang w:val="x-none" w:eastAsia="x-none"/>
    </w:rPr>
  </w:style>
  <w:style w:type="paragraph" w:styleId="33">
    <w:name w:val="Body Text Indent 3"/>
    <w:basedOn w:val="a"/>
    <w:link w:val="34"/>
    <w:uiPriority w:val="99"/>
    <w:rsid w:val="00294A8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94A8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2">
    <w:name w:val="No Spacing"/>
    <w:uiPriority w:val="99"/>
    <w:qFormat/>
    <w:rsid w:val="00294A87"/>
    <w:rPr>
      <w:rFonts w:ascii="Calibri" w:eastAsia="Times New Roman" w:hAnsi="Calibri" w:cs="Times New Roman"/>
      <w:lang w:eastAsia="ru-RU"/>
    </w:rPr>
  </w:style>
  <w:style w:type="paragraph" w:styleId="af3">
    <w:name w:val="List Paragraph"/>
    <w:basedOn w:val="a"/>
    <w:uiPriority w:val="99"/>
    <w:qFormat/>
    <w:rsid w:val="00294A87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294A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94A8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94A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94A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нак1 Знак Знак Знак"/>
    <w:basedOn w:val="a"/>
    <w:uiPriority w:val="99"/>
    <w:rsid w:val="00294A8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294A8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Нормальный (таблица)"/>
    <w:basedOn w:val="a"/>
    <w:next w:val="a"/>
    <w:uiPriority w:val="99"/>
    <w:rsid w:val="00294A8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294A87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294A8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294A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294A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294A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294A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294A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294A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af5">
    <w:name w:val="Гипертекстовая ссылка"/>
    <w:uiPriority w:val="99"/>
    <w:rsid w:val="00294A87"/>
    <w:rPr>
      <w:color w:val="106BBE"/>
      <w:sz w:val="26"/>
    </w:rPr>
  </w:style>
  <w:style w:type="paragraph" w:customStyle="1" w:styleId="13">
    <w:name w:val="Знак1"/>
    <w:basedOn w:val="a"/>
    <w:uiPriority w:val="99"/>
    <w:rsid w:val="004B44F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AB10A5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C7770-4EF1-4F23-92A7-0775A0F56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1</Pages>
  <Words>8885</Words>
  <Characters>50651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Пользователь</cp:lastModifiedBy>
  <cp:revision>37</cp:revision>
  <cp:lastPrinted>2014-09-28T09:26:00Z</cp:lastPrinted>
  <dcterms:created xsi:type="dcterms:W3CDTF">2013-10-02T05:40:00Z</dcterms:created>
  <dcterms:modified xsi:type="dcterms:W3CDTF">2016-01-10T07:15:00Z</dcterms:modified>
</cp:coreProperties>
</file>