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349" w:rsidRDefault="00F16349" w:rsidP="00F1634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bookmarkStart w:id="0" w:name="Par1326"/>
      <w:bookmarkEnd w:id="0"/>
      <w:r>
        <w:rPr>
          <w:rFonts w:ascii="Times New Roman" w:eastAsia="Calibri" w:hAnsi="Times New Roman" w:cs="Times New Roman"/>
          <w:sz w:val="24"/>
          <w:szCs w:val="24"/>
        </w:rPr>
        <w:t>Таблица 12</w:t>
      </w:r>
    </w:p>
    <w:p w:rsidR="00F16349" w:rsidRDefault="00F16349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2C00" w:rsidRPr="004D1FFC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1F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ОТЧЕТ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F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исполнении плана реализации муниципальной программы </w:t>
      </w:r>
      <w:r w:rsidR="004D1FFC" w:rsidRPr="004D1FF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Пролетарского</w:t>
      </w:r>
      <w:r w:rsidR="003E7479" w:rsidRPr="004D1FF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сельского поселения Орловского района «Социальная поддержка граждан»</w:t>
      </w:r>
      <w:r w:rsidR="004D1FFC" w:rsidRPr="004D1F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4D1F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 отчетный период </w:t>
      </w:r>
      <w:r w:rsidR="0090507B" w:rsidRPr="004D1F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6 месяцев</w:t>
      </w:r>
      <w:r w:rsidR="003E7479" w:rsidRPr="004D1F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2019</w:t>
      </w:r>
      <w:r w:rsidRPr="004D1F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</w:t>
      </w: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119"/>
        <w:gridCol w:w="2268"/>
        <w:gridCol w:w="1417"/>
        <w:gridCol w:w="1276"/>
        <w:gridCol w:w="1276"/>
        <w:gridCol w:w="1843"/>
        <w:gridCol w:w="1700"/>
        <w:gridCol w:w="993"/>
        <w:gridCol w:w="1558"/>
      </w:tblGrid>
      <w:tr w:rsidR="00682C00" w:rsidRPr="00682C00" w:rsidTr="005303A6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682C00" w:rsidRPr="00682C00" w:rsidRDefault="00E91B6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  <w:hyperlink w:anchor="Par1127" w:history="1">
              <w:r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бюджета </w:t>
            </w:r>
            <w:r w:rsidR="004D1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Пролетарского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Орловского района на реализацию муниципальной программы, тыс. рублей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неосвоенных средств и причины их неосвоения</w:t>
            </w:r>
          </w:p>
          <w:p w:rsidR="00682C00" w:rsidRPr="00682C00" w:rsidRDefault="00E91B6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682C00" w:rsidRPr="00682C00" w:rsidTr="005303A6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5876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119"/>
        <w:gridCol w:w="2268"/>
        <w:gridCol w:w="1417"/>
        <w:gridCol w:w="1276"/>
        <w:gridCol w:w="1276"/>
        <w:gridCol w:w="1843"/>
        <w:gridCol w:w="1700"/>
        <w:gridCol w:w="993"/>
        <w:gridCol w:w="1558"/>
      </w:tblGrid>
      <w:tr w:rsidR="00682C00" w:rsidRPr="00682C00" w:rsidTr="005303A6">
        <w:trPr>
          <w:tblHeader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0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82C00" w:rsidRPr="00682C00" w:rsidTr="005303A6">
        <w:trPr>
          <w:trHeight w:val="202"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E747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</w:t>
            </w:r>
          </w:p>
          <w:p w:rsidR="00682C00" w:rsidRPr="00682C00" w:rsidRDefault="003E747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7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Социальная поддержка отдельных категорий граждан</w:t>
            </w:r>
          </w:p>
        </w:tc>
        <w:tc>
          <w:tcPr>
            <w:tcW w:w="2268" w:type="dxa"/>
          </w:tcPr>
          <w:p w:rsidR="00682C00" w:rsidRPr="00682C00" w:rsidRDefault="003E7479" w:rsidP="004D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бухгалтер Администрации </w:t>
            </w:r>
            <w:r w:rsidR="004D1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Пролетарского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</w:p>
        </w:tc>
        <w:tc>
          <w:tcPr>
            <w:tcW w:w="1417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_GoBack"/>
            <w:bookmarkEnd w:id="1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682C00" w:rsidRPr="00682C00" w:rsidRDefault="004D1FF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142,3</w:t>
            </w:r>
          </w:p>
        </w:tc>
        <w:tc>
          <w:tcPr>
            <w:tcW w:w="1700" w:type="dxa"/>
          </w:tcPr>
          <w:p w:rsidR="00682C00" w:rsidRPr="00682C00" w:rsidRDefault="004D1FF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142,3</w:t>
            </w:r>
          </w:p>
        </w:tc>
        <w:tc>
          <w:tcPr>
            <w:tcW w:w="993" w:type="dxa"/>
          </w:tcPr>
          <w:p w:rsidR="00682C00" w:rsidRPr="00682C00" w:rsidRDefault="004D1FF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71,1</w:t>
            </w: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1FFC" w:rsidRPr="00682C00" w:rsidTr="005303A6">
        <w:trPr>
          <w:trHeight w:val="263"/>
          <w:tblCellSpacing w:w="5" w:type="nil"/>
        </w:trPr>
        <w:tc>
          <w:tcPr>
            <w:tcW w:w="426" w:type="dxa"/>
          </w:tcPr>
          <w:p w:rsidR="004D1FFC" w:rsidRPr="00682C00" w:rsidRDefault="004D1FF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4D1FFC" w:rsidRPr="00682C00" w:rsidRDefault="004D1FF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4D1FFC" w:rsidRPr="00682C00" w:rsidRDefault="004D1FF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1.1</w:t>
            </w:r>
            <w:r w:rsidRPr="003E747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Выплата доплаты к пенсии муниципальным служащим</w:t>
            </w:r>
          </w:p>
        </w:tc>
        <w:tc>
          <w:tcPr>
            <w:tcW w:w="2268" w:type="dxa"/>
          </w:tcPr>
          <w:p w:rsidR="004D1FFC" w:rsidRPr="00682C00" w:rsidRDefault="004D1FFC" w:rsidP="004D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 Администрации Пролетарского сельского поселения.</w:t>
            </w:r>
          </w:p>
        </w:tc>
        <w:tc>
          <w:tcPr>
            <w:tcW w:w="1417" w:type="dxa"/>
          </w:tcPr>
          <w:p w:rsidR="004D1FFC" w:rsidRPr="003E7479" w:rsidRDefault="004D1FF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79">
              <w:rPr>
                <w:rFonts w:ascii="Times New Roman" w:eastAsia="Calibri" w:hAnsi="Times New Roman" w:cs="Times New Roman"/>
                <w:sz w:val="24"/>
                <w:szCs w:val="24"/>
              </w:rPr>
              <w:t>пенсия за выслугу лет, ежемесячная доплата к пенсии отдельным категориям граждан предоставлены в установленные сроки и в установлен</w:t>
            </w:r>
            <w:r w:rsidRPr="003E747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ных объемах</w:t>
            </w:r>
          </w:p>
        </w:tc>
        <w:tc>
          <w:tcPr>
            <w:tcW w:w="1276" w:type="dxa"/>
          </w:tcPr>
          <w:p w:rsidR="004D1FFC" w:rsidRPr="00682C00" w:rsidRDefault="004D1FF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01.01.2019</w:t>
            </w:r>
          </w:p>
        </w:tc>
        <w:tc>
          <w:tcPr>
            <w:tcW w:w="1276" w:type="dxa"/>
          </w:tcPr>
          <w:p w:rsidR="004D1FFC" w:rsidRPr="00682C00" w:rsidRDefault="004D1FF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843" w:type="dxa"/>
          </w:tcPr>
          <w:p w:rsidR="004D1FFC" w:rsidRPr="00682C00" w:rsidRDefault="004D1FFC" w:rsidP="006A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142,3</w:t>
            </w:r>
          </w:p>
        </w:tc>
        <w:tc>
          <w:tcPr>
            <w:tcW w:w="1700" w:type="dxa"/>
          </w:tcPr>
          <w:p w:rsidR="004D1FFC" w:rsidRPr="00682C00" w:rsidRDefault="004D1FFC" w:rsidP="006A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142,3</w:t>
            </w:r>
          </w:p>
        </w:tc>
        <w:tc>
          <w:tcPr>
            <w:tcW w:w="993" w:type="dxa"/>
          </w:tcPr>
          <w:p w:rsidR="004D1FFC" w:rsidRPr="00682C00" w:rsidRDefault="004D1FFC" w:rsidP="006A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71,1</w:t>
            </w:r>
          </w:p>
        </w:tc>
        <w:tc>
          <w:tcPr>
            <w:tcW w:w="1558" w:type="dxa"/>
          </w:tcPr>
          <w:p w:rsidR="004D1FFC" w:rsidRPr="00682C00" w:rsidRDefault="004D1FF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C00" w:rsidRPr="00682C00" w:rsidTr="005303A6">
        <w:trPr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82C00" w:rsidRPr="00682C00" w:rsidRDefault="00682C00" w:rsidP="003E7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82C00" w:rsidRPr="00682C00" w:rsidRDefault="00682C00" w:rsidP="00600F73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1FFC" w:rsidRPr="00682C00" w:rsidTr="005303A6">
        <w:trPr>
          <w:tblCellSpacing w:w="5" w:type="nil"/>
        </w:trPr>
        <w:tc>
          <w:tcPr>
            <w:tcW w:w="426" w:type="dxa"/>
          </w:tcPr>
          <w:p w:rsidR="004D1FFC" w:rsidRPr="00682C00" w:rsidRDefault="004D1FF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4D1FFC" w:rsidRPr="00682C00" w:rsidRDefault="004D1FF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етное основное мероприятие 1.1.1 </w:t>
            </w:r>
            <w:r w:rsidRPr="00600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доплаты к пенсии муниципальным служащим</w:t>
            </w:r>
          </w:p>
        </w:tc>
        <w:tc>
          <w:tcPr>
            <w:tcW w:w="2268" w:type="dxa"/>
          </w:tcPr>
          <w:p w:rsidR="004D1FFC" w:rsidRPr="00682C00" w:rsidRDefault="004D1FFC" w:rsidP="004D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бухгалтер Администрации Пролетарского сельского поселения </w:t>
            </w:r>
          </w:p>
        </w:tc>
        <w:tc>
          <w:tcPr>
            <w:tcW w:w="1417" w:type="dxa"/>
          </w:tcPr>
          <w:p w:rsidR="004D1FFC" w:rsidRPr="00682C00" w:rsidRDefault="004D1FF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79">
              <w:rPr>
                <w:rFonts w:ascii="Times New Roman" w:eastAsia="Calibri" w:hAnsi="Times New Roman" w:cs="Times New Roman"/>
                <w:sz w:val="24"/>
                <w:szCs w:val="24"/>
              </w:rPr>
              <w:t>пенсия за выслугу лет, ежемесячная доплата к пенсии отдельным категориям граждан предоставлены в установленные сроки и в установленных объемах</w:t>
            </w:r>
          </w:p>
        </w:tc>
        <w:tc>
          <w:tcPr>
            <w:tcW w:w="1276" w:type="dxa"/>
          </w:tcPr>
          <w:p w:rsidR="004D1FFC" w:rsidRPr="00682C00" w:rsidRDefault="004D1FF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276" w:type="dxa"/>
          </w:tcPr>
          <w:p w:rsidR="004D1FFC" w:rsidRPr="00682C00" w:rsidRDefault="004D1FF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843" w:type="dxa"/>
          </w:tcPr>
          <w:p w:rsidR="004D1FFC" w:rsidRPr="00682C00" w:rsidRDefault="004D1FFC" w:rsidP="006A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142,3</w:t>
            </w:r>
          </w:p>
        </w:tc>
        <w:tc>
          <w:tcPr>
            <w:tcW w:w="1700" w:type="dxa"/>
          </w:tcPr>
          <w:p w:rsidR="004D1FFC" w:rsidRPr="00682C00" w:rsidRDefault="004D1FFC" w:rsidP="006A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142,3</w:t>
            </w:r>
          </w:p>
        </w:tc>
        <w:tc>
          <w:tcPr>
            <w:tcW w:w="993" w:type="dxa"/>
          </w:tcPr>
          <w:p w:rsidR="004D1FFC" w:rsidRPr="00682C00" w:rsidRDefault="004D1FFC" w:rsidP="006A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71,1</w:t>
            </w:r>
          </w:p>
        </w:tc>
        <w:tc>
          <w:tcPr>
            <w:tcW w:w="1558" w:type="dxa"/>
          </w:tcPr>
          <w:p w:rsidR="004D1FFC" w:rsidRPr="00682C00" w:rsidRDefault="004D1FF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C00" w:rsidRPr="00682C00" w:rsidTr="005303A6">
        <w:trPr>
          <w:trHeight w:val="360"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82C00" w:rsidRPr="00682C00" w:rsidRDefault="00682C00" w:rsidP="00F4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программы 1.1. </w:t>
            </w:r>
            <w:r w:rsidR="00F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F432D6" w:rsidRPr="00F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сполнение обязательств государства по социальной поддержке отдельных категорий граждан </w:t>
            </w:r>
            <w:hyperlink w:anchor="Par1127" w:history="1">
              <w:r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2268" w:type="dxa"/>
          </w:tcPr>
          <w:p w:rsidR="00682C00" w:rsidRPr="00682C00" w:rsidRDefault="00600F73" w:rsidP="004D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</w:t>
            </w:r>
            <w:r w:rsidR="004D1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Пролетарского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 w:rsidR="004D1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Т.А.Триголосова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Главный бухгалтер Администрации </w:t>
            </w:r>
            <w:r w:rsidR="004D1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Пролетарского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</w:p>
        </w:tc>
        <w:tc>
          <w:tcPr>
            <w:tcW w:w="1417" w:type="dxa"/>
          </w:tcPr>
          <w:p w:rsidR="00682C00" w:rsidRPr="00682C00" w:rsidRDefault="00F432D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качества жизни отдельных категорий граждан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0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600F73" w:rsidRPr="00682C00" w:rsidTr="005303A6">
        <w:trPr>
          <w:tblCellSpacing w:w="5" w:type="nil"/>
        </w:trPr>
        <w:tc>
          <w:tcPr>
            <w:tcW w:w="426" w:type="dxa"/>
          </w:tcPr>
          <w:p w:rsidR="00600F73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00F73" w:rsidRDefault="00600F73" w:rsidP="003E7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00F73" w:rsidRPr="00682C00" w:rsidRDefault="00600F73" w:rsidP="003E7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7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Старшее поколение</w:t>
            </w:r>
          </w:p>
        </w:tc>
        <w:tc>
          <w:tcPr>
            <w:tcW w:w="2268" w:type="dxa"/>
          </w:tcPr>
          <w:p w:rsidR="00600F73" w:rsidRPr="00682C00" w:rsidRDefault="00600F73" w:rsidP="004D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Администрации </w:t>
            </w:r>
            <w:r w:rsidR="004D1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Пролетарского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поселения </w:t>
            </w:r>
            <w:r w:rsidR="004D1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Е.А.Ткаченко</w:t>
            </w:r>
          </w:p>
        </w:tc>
        <w:tc>
          <w:tcPr>
            <w:tcW w:w="1417" w:type="dxa"/>
          </w:tcPr>
          <w:p w:rsidR="00600F73" w:rsidRPr="00682C00" w:rsidRDefault="00600F73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276" w:type="dxa"/>
          </w:tcPr>
          <w:p w:rsidR="00600F73" w:rsidRPr="00682C00" w:rsidRDefault="00600F73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00F73" w:rsidRPr="00682C00" w:rsidRDefault="00600F73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600F73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600F73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600F73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</w:tcPr>
          <w:p w:rsidR="00600F73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1FFC" w:rsidRPr="00682C00" w:rsidTr="005303A6">
        <w:trPr>
          <w:tblCellSpacing w:w="5" w:type="nil"/>
        </w:trPr>
        <w:tc>
          <w:tcPr>
            <w:tcW w:w="426" w:type="dxa"/>
          </w:tcPr>
          <w:p w:rsidR="004D1FFC" w:rsidRPr="00682C00" w:rsidRDefault="004D1FF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4D1FFC" w:rsidRPr="00682C00" w:rsidRDefault="004D1FFC" w:rsidP="0060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4D1FFC" w:rsidRPr="00682C00" w:rsidRDefault="004D1FFC" w:rsidP="0060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2.1 </w:t>
            </w:r>
            <w:r w:rsidRPr="003E747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Организация проведения мероприятий по проблемам пожилых людей и мероприятий, направленных на улучшение социальной защищенности пожилых людей и их активного долголетия</w:t>
            </w:r>
          </w:p>
        </w:tc>
        <w:tc>
          <w:tcPr>
            <w:tcW w:w="2268" w:type="dxa"/>
          </w:tcPr>
          <w:p w:rsidR="004D1FFC" w:rsidRPr="00682C00" w:rsidRDefault="004D1FFC" w:rsidP="006A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Администрации Пролетарского сельского поселения Е.А.Ткаченко</w:t>
            </w:r>
          </w:p>
        </w:tc>
        <w:tc>
          <w:tcPr>
            <w:tcW w:w="1417" w:type="dxa"/>
          </w:tcPr>
          <w:p w:rsidR="004D1FFC" w:rsidRPr="003E7479" w:rsidRDefault="004D1FFC" w:rsidP="00600F73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bCs/>
                <w:iCs/>
                <w:spacing w:val="-12"/>
                <w:kern w:val="1"/>
                <w:sz w:val="20"/>
                <w:szCs w:val="28"/>
                <w:lang w:eastAsia="zh-CN"/>
              </w:rPr>
            </w:pPr>
            <w:r w:rsidRPr="003E7479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создание условий для формирования и реализации в обществе позитивных установок </w:t>
            </w:r>
            <w:r w:rsidRPr="003E7479">
              <w:rPr>
                <w:rFonts w:ascii="Times New Roman" w:eastAsia="Calibri" w:hAnsi="Times New Roman" w:cs="Times New Roman"/>
                <w:bCs/>
                <w:iCs/>
                <w:spacing w:val="-4"/>
                <w:kern w:val="1"/>
                <w:sz w:val="24"/>
                <w:szCs w:val="24"/>
              </w:rPr>
              <w:t>на активное долголетие</w:t>
            </w:r>
            <w:r w:rsidRPr="003E7479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>;</w:t>
            </w:r>
          </w:p>
          <w:p w:rsidR="004D1FFC" w:rsidRPr="00682C00" w:rsidRDefault="004D1FF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D1FFC" w:rsidRPr="00682C00" w:rsidRDefault="004D1FF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276" w:type="dxa"/>
          </w:tcPr>
          <w:p w:rsidR="004D1FFC" w:rsidRPr="00682C00" w:rsidRDefault="004D1FF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843" w:type="dxa"/>
          </w:tcPr>
          <w:p w:rsidR="004D1FFC" w:rsidRPr="00682C00" w:rsidRDefault="004D1FF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</w:tcPr>
          <w:p w:rsidR="004D1FFC" w:rsidRPr="00682C00" w:rsidRDefault="004D1FF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4D1FFC" w:rsidRPr="00682C00" w:rsidRDefault="004D1FF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</w:tcPr>
          <w:p w:rsidR="004D1FFC" w:rsidRPr="00682C00" w:rsidRDefault="004D1FF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1FFC" w:rsidRPr="00682C00" w:rsidTr="005303A6">
        <w:trPr>
          <w:tblCellSpacing w:w="5" w:type="nil"/>
        </w:trPr>
        <w:tc>
          <w:tcPr>
            <w:tcW w:w="426" w:type="dxa"/>
          </w:tcPr>
          <w:p w:rsidR="004D1FFC" w:rsidRPr="00682C00" w:rsidRDefault="004D1FF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4D1FFC" w:rsidRPr="00682C00" w:rsidRDefault="004D1FFC" w:rsidP="0060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4D1FFC" w:rsidRPr="00682C00" w:rsidRDefault="004D1FFC" w:rsidP="0060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2.2 </w:t>
            </w:r>
            <w:r w:rsidRPr="00600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 мероприятий, посвященных Дню Победы советского народа в Великой Отечественной  войне 1941-1945 годов</w:t>
            </w:r>
          </w:p>
        </w:tc>
        <w:tc>
          <w:tcPr>
            <w:tcW w:w="2268" w:type="dxa"/>
          </w:tcPr>
          <w:p w:rsidR="004D1FFC" w:rsidRPr="00682C00" w:rsidRDefault="004D1FFC" w:rsidP="006A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Администрации Пролетарского сельского поселения Е.А.Ткаченко</w:t>
            </w:r>
          </w:p>
        </w:tc>
        <w:tc>
          <w:tcPr>
            <w:tcW w:w="1417" w:type="dxa"/>
          </w:tcPr>
          <w:p w:rsidR="004D1FFC" w:rsidRPr="00682C00" w:rsidRDefault="004D1FF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7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оперативное и адресное удовлетворение потребности пожилых граждан в социальной помощи</w:t>
            </w:r>
          </w:p>
        </w:tc>
        <w:tc>
          <w:tcPr>
            <w:tcW w:w="1276" w:type="dxa"/>
          </w:tcPr>
          <w:p w:rsidR="004D1FFC" w:rsidRPr="00682C00" w:rsidRDefault="004D1FF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D1FFC" w:rsidRPr="00682C00" w:rsidRDefault="004D1FF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4D1FFC" w:rsidRPr="00682C00" w:rsidRDefault="004D1FF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4D1FFC" w:rsidRPr="00682C00" w:rsidRDefault="004D1FF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4D1FFC" w:rsidRPr="00682C00" w:rsidRDefault="004D1FF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</w:tcPr>
          <w:p w:rsidR="004D1FFC" w:rsidRPr="00682C00" w:rsidRDefault="004D1FF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C00" w:rsidRPr="00682C00" w:rsidTr="005303A6">
        <w:trPr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82C00" w:rsidRPr="00682C00" w:rsidRDefault="00682C00" w:rsidP="00F4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</w:t>
            </w:r>
            <w:r w:rsidR="00600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</w:t>
            </w:r>
            <w:r w:rsidR="00F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2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.2. </w:t>
            </w:r>
            <w:r w:rsidR="00F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F432D6" w:rsidRPr="00F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беспечение поддержки и содействие социальной адаптации граждан</w:t>
            </w:r>
          </w:p>
        </w:tc>
        <w:tc>
          <w:tcPr>
            <w:tcW w:w="2268" w:type="dxa"/>
          </w:tcPr>
          <w:p w:rsidR="00682C00" w:rsidRPr="00682C00" w:rsidRDefault="00F4129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</w:t>
            </w:r>
            <w:r w:rsidR="004D1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Пролетарского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 w:rsidR="004D1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Т.А.Триголосова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1417" w:type="dxa"/>
          </w:tcPr>
          <w:p w:rsidR="00682C00" w:rsidRPr="00682C00" w:rsidRDefault="00F432D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формирования и реализации в обществе позитивных установок на активное долголетие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0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4D1FFC" w:rsidRPr="00682C00" w:rsidTr="005303A6">
        <w:trPr>
          <w:tblCellSpacing w:w="5" w:type="nil"/>
        </w:trPr>
        <w:tc>
          <w:tcPr>
            <w:tcW w:w="426" w:type="dxa"/>
          </w:tcPr>
          <w:p w:rsidR="004D1FFC" w:rsidRPr="00682C00" w:rsidRDefault="004D1FF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4D1FFC" w:rsidRPr="00682C00" w:rsidRDefault="004D1FF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муниципальной 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программе</w:t>
            </w:r>
          </w:p>
        </w:tc>
        <w:tc>
          <w:tcPr>
            <w:tcW w:w="2268" w:type="dxa"/>
          </w:tcPr>
          <w:p w:rsidR="004D1FFC" w:rsidRPr="00682C00" w:rsidRDefault="004D1FF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4D1FFC" w:rsidRPr="00682C00" w:rsidRDefault="004D1FF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4D1FFC" w:rsidRPr="00682C00" w:rsidRDefault="004D1FF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4D1FFC" w:rsidRPr="00682C00" w:rsidRDefault="004D1FF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4D1FFC" w:rsidRPr="00682C00" w:rsidRDefault="004D1FFC" w:rsidP="006A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142,3</w:t>
            </w:r>
          </w:p>
        </w:tc>
        <w:tc>
          <w:tcPr>
            <w:tcW w:w="1700" w:type="dxa"/>
          </w:tcPr>
          <w:p w:rsidR="004D1FFC" w:rsidRPr="00682C00" w:rsidRDefault="004D1FFC" w:rsidP="006A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142,3</w:t>
            </w:r>
          </w:p>
        </w:tc>
        <w:tc>
          <w:tcPr>
            <w:tcW w:w="993" w:type="dxa"/>
          </w:tcPr>
          <w:p w:rsidR="004D1FFC" w:rsidRPr="00682C00" w:rsidRDefault="004D1FFC" w:rsidP="006A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71,1</w:t>
            </w:r>
          </w:p>
        </w:tc>
        <w:tc>
          <w:tcPr>
            <w:tcW w:w="1558" w:type="dxa"/>
          </w:tcPr>
          <w:p w:rsidR="004D1FFC" w:rsidRPr="00682C00" w:rsidRDefault="004D1FFC" w:rsidP="00550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Par1413"/>
      <w:bookmarkEnd w:id="2"/>
    </w:p>
    <w:p w:rsidR="00682C00" w:rsidRPr="00E40BD1" w:rsidRDefault="00E91B64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18"/>
          <w:szCs w:val="18"/>
        </w:rPr>
      </w:pPr>
      <w:hyperlink w:anchor="Par1127" w:history="1">
        <w:r w:rsidR="00682C00" w:rsidRPr="00E40BD1">
          <w:rPr>
            <w:rFonts w:ascii="Times New Roman" w:eastAsia="Calibri" w:hAnsi="Times New Roman" w:cs="Times New Roman"/>
            <w:sz w:val="18"/>
            <w:szCs w:val="18"/>
          </w:rPr>
          <w:t>&lt;1&gt;</w:t>
        </w:r>
      </w:hyperlink>
      <w:r w:rsidR="00682C00" w:rsidRPr="00E40BD1">
        <w:rPr>
          <w:rFonts w:ascii="Times New Roman" w:eastAsia="Calibri" w:hAnsi="Times New Roman" w:cs="Times New Roman"/>
          <w:sz w:val="18"/>
          <w:szCs w:val="18"/>
        </w:rPr>
        <w:t xml:space="preserve"> По строке «Мероприятие», « Приоритетное мероприятие»  указывается заместитель руководителя, курирующий данное направление, либо начальник структурного подразделения, </w:t>
      </w:r>
      <w:r w:rsidR="00682C00" w:rsidRPr="00E40BD1">
        <w:rPr>
          <w:rFonts w:ascii="Times New Roman" w:eastAsia="Calibri" w:hAnsi="Times New Roman" w:cs="Times New Roman"/>
          <w:sz w:val="18"/>
          <w:szCs w:val="18"/>
        </w:rPr>
        <w:lastRenderedPageBreak/>
        <w:t xml:space="preserve">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отраслевого (функционального) органа Администрации </w:t>
      </w:r>
      <w:r w:rsidR="004D1FFC" w:rsidRPr="00E40BD1">
        <w:rPr>
          <w:rFonts w:ascii="Times New Roman" w:eastAsia="Calibri" w:hAnsi="Times New Roman" w:cs="Times New Roman"/>
          <w:sz w:val="18"/>
          <w:szCs w:val="18"/>
        </w:rPr>
        <w:t>Пролетарского</w:t>
      </w:r>
      <w:r w:rsidR="00682C00" w:rsidRPr="00E40BD1">
        <w:rPr>
          <w:rFonts w:ascii="Times New Roman" w:eastAsia="Calibri" w:hAnsi="Times New Roman" w:cs="Times New Roman"/>
          <w:sz w:val="18"/>
          <w:szCs w:val="18"/>
        </w:rPr>
        <w:t xml:space="preserve"> сельского поселения, определенного ответственным исполнителем, соисполнителем. </w:t>
      </w:r>
    </w:p>
    <w:p w:rsidR="00682C00" w:rsidRPr="00E40BD1" w:rsidRDefault="00E91B64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hyperlink w:anchor="Par1127" w:history="1">
        <w:r w:rsidR="00682C00" w:rsidRPr="00E40BD1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>&lt;2&gt;</w:t>
        </w:r>
      </w:hyperlink>
      <w:r w:rsidR="00682C00" w:rsidRPr="00E40BD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682C00" w:rsidRPr="00E40BD1" w:rsidRDefault="00E91B64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hyperlink w:anchor="Par1127" w:history="1">
        <w:r w:rsidR="00682C00" w:rsidRPr="00E40BD1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>&lt;3&gt;</w:t>
        </w:r>
      </w:hyperlink>
      <w:r w:rsidR="00682C00" w:rsidRPr="00E40BD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случае наличия нескольких контрольных событиях одного основного мероприятия, приоритетного основного мероприятия, мероприятия ведомственной целевой программы. </w:t>
      </w:r>
    </w:p>
    <w:p w:rsidR="00682C00" w:rsidRPr="00E40BD1" w:rsidRDefault="00E91B64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hyperlink w:anchor="Par1127" w:history="1">
        <w:r w:rsidR="00682C00" w:rsidRPr="00E40BD1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>&lt;4&gt;</w:t>
        </w:r>
      </w:hyperlink>
      <w:r w:rsidR="00682C00" w:rsidRPr="00E40BD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целях оптимизации содержания информации в графе 2 допускается использование аббревиатур, например: муниципальная программа- МП, основное мероприятие- ОМ, приоритетное основное мероприятие – ПОМ. </w:t>
      </w:r>
    </w:p>
    <w:p w:rsidR="00682C00" w:rsidRPr="00E40BD1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40BD1" w:rsidRDefault="00E40BD1" w:rsidP="00E40BD1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Пролетарского сельского поселения                                       Триголосова  Т.А.</w:t>
      </w:r>
    </w:p>
    <w:p w:rsidR="00E40BD1" w:rsidRDefault="00E40BD1" w:rsidP="00E40BD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C00" w:rsidRPr="00682C00" w:rsidRDefault="00682C00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82C00" w:rsidRPr="00682C00" w:rsidSect="00E40BD1">
      <w:footerReference w:type="default" r:id="rId6"/>
      <w:pgSz w:w="16838" w:h="11905" w:orient="landscape"/>
      <w:pgMar w:top="284" w:right="822" w:bottom="284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4D18" w:rsidRDefault="009E4D18">
      <w:pPr>
        <w:spacing w:after="0" w:line="240" w:lineRule="auto"/>
      </w:pPr>
      <w:r>
        <w:separator/>
      </w:r>
    </w:p>
  </w:endnote>
  <w:endnote w:type="continuationSeparator" w:id="1">
    <w:p w:rsidR="009E4D18" w:rsidRDefault="009E4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2E8" w:rsidRPr="000274C4" w:rsidRDefault="00E91B64">
    <w:pPr>
      <w:pStyle w:val="a5"/>
      <w:jc w:val="right"/>
      <w:rPr>
        <w:rFonts w:ascii="Times New Roman" w:hAnsi="Times New Roman"/>
      </w:rPr>
    </w:pPr>
    <w:r w:rsidRPr="000274C4">
      <w:rPr>
        <w:rFonts w:ascii="Times New Roman" w:hAnsi="Times New Roman"/>
      </w:rPr>
      <w:fldChar w:fldCharType="begin"/>
    </w:r>
    <w:r w:rsidR="00682C00" w:rsidRPr="000274C4">
      <w:rPr>
        <w:rFonts w:ascii="Times New Roman" w:hAnsi="Times New Roman"/>
      </w:rPr>
      <w:instrText>PAGE   \* MERGEFORMAT</w:instrText>
    </w:r>
    <w:r w:rsidRPr="000274C4">
      <w:rPr>
        <w:rFonts w:ascii="Times New Roman" w:hAnsi="Times New Roman"/>
      </w:rPr>
      <w:fldChar w:fldCharType="separate"/>
    </w:r>
    <w:r w:rsidR="00F16349">
      <w:rPr>
        <w:rFonts w:ascii="Times New Roman" w:hAnsi="Times New Roman"/>
        <w:noProof/>
      </w:rPr>
      <w:t>1</w:t>
    </w:r>
    <w:r w:rsidRPr="000274C4">
      <w:rPr>
        <w:rFonts w:ascii="Times New Roman" w:hAnsi="Times New Roman"/>
      </w:rPr>
      <w:fldChar w:fldCharType="end"/>
    </w:r>
  </w:p>
  <w:p w:rsidR="002042E8" w:rsidRPr="006A447F" w:rsidRDefault="009E4D18" w:rsidP="002042E8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4D18" w:rsidRDefault="009E4D18">
      <w:pPr>
        <w:spacing w:after="0" w:line="240" w:lineRule="auto"/>
      </w:pPr>
      <w:r>
        <w:separator/>
      </w:r>
    </w:p>
  </w:footnote>
  <w:footnote w:type="continuationSeparator" w:id="1">
    <w:p w:rsidR="009E4D18" w:rsidRDefault="009E4D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4305"/>
    <w:rsid w:val="001009ED"/>
    <w:rsid w:val="00290F91"/>
    <w:rsid w:val="003E7479"/>
    <w:rsid w:val="004935F2"/>
    <w:rsid w:val="004D1FFC"/>
    <w:rsid w:val="005303A6"/>
    <w:rsid w:val="00550798"/>
    <w:rsid w:val="00600F73"/>
    <w:rsid w:val="006431D9"/>
    <w:rsid w:val="00682C00"/>
    <w:rsid w:val="007F4029"/>
    <w:rsid w:val="0089234A"/>
    <w:rsid w:val="0090507B"/>
    <w:rsid w:val="009565EE"/>
    <w:rsid w:val="009E4D18"/>
    <w:rsid w:val="00A82160"/>
    <w:rsid w:val="00B04305"/>
    <w:rsid w:val="00B06781"/>
    <w:rsid w:val="00B23000"/>
    <w:rsid w:val="00BB2085"/>
    <w:rsid w:val="00C00A24"/>
    <w:rsid w:val="00D36786"/>
    <w:rsid w:val="00E40BD1"/>
    <w:rsid w:val="00E91B64"/>
    <w:rsid w:val="00F06CD9"/>
    <w:rsid w:val="00F16349"/>
    <w:rsid w:val="00F41298"/>
    <w:rsid w:val="00F432D6"/>
    <w:rsid w:val="00F73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3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5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679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14</cp:revision>
  <cp:lastPrinted>2018-06-29T10:57:00Z</cp:lastPrinted>
  <dcterms:created xsi:type="dcterms:W3CDTF">2019-02-14T04:40:00Z</dcterms:created>
  <dcterms:modified xsi:type="dcterms:W3CDTF">2019-07-05T07:20:00Z</dcterms:modified>
</cp:coreProperties>
</file>