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8A6C0D" w:rsidRDefault="00B650F3" w:rsidP="00CD21DA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1DA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CD21DA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CD21DA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CD21DA">
        <w:rPr>
          <w:rFonts w:ascii="Times New Roman" w:hAnsi="Times New Roman" w:cs="Times New Roman"/>
          <w:sz w:val="28"/>
          <w:szCs w:val="28"/>
        </w:rPr>
        <w:t xml:space="preserve"> «</w:t>
      </w:r>
      <w:r w:rsidR="00CD21DA" w:rsidRPr="00CD21DA">
        <w:rPr>
          <w:rFonts w:ascii="Times New Roman" w:hAnsi="Times New Roman" w:cs="Times New Roman"/>
          <w:sz w:val="28"/>
          <w:szCs w:val="28"/>
        </w:rPr>
        <w:t>О внесении  изменений в Решение Собрания депутатов Пролетарского сельского поселения от 10.03.2015 г. № 79 «Об утверждении Правил благоустройства территории  Пролетарского сельского поселения»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CD21DA" w:rsidRPr="00CD21DA">
        <w:rPr>
          <w:rFonts w:ascii="Times New Roman" w:hAnsi="Times New Roman" w:cs="Times New Roman"/>
          <w:sz w:val="28"/>
          <w:szCs w:val="28"/>
        </w:rPr>
        <w:t>О внесении  изменений в Решение Собрания депутатов Пролетарского сельского поселения от 10.03.2015 г. № 79 «Об утверждении Правил благоустройства территории  Пролетарского сельского поселения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B650F3" w:rsidRDefault="00F94AA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CD21DA" w:rsidRPr="00CD21DA">
        <w:rPr>
          <w:rFonts w:ascii="Times New Roman" w:hAnsi="Times New Roman" w:cs="Times New Roman"/>
          <w:sz w:val="28"/>
          <w:szCs w:val="28"/>
        </w:rPr>
        <w:t>О внесении  изменений в Решение Собрания депутатов Пролетарского сельского поселения от 10.03.2015 г. № 79 «Об утверждении Правил благоустройства территории  Пролетарского сельского поселения</w:t>
      </w:r>
      <w:bookmarkStart w:id="1" w:name="_GoBack"/>
      <w:bookmarkEnd w:id="1"/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Pr="008A6C0D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A81EDE"/>
    <w:rsid w:val="00AC3FF5"/>
    <w:rsid w:val="00B650F3"/>
    <w:rsid w:val="00CD21DA"/>
    <w:rsid w:val="00D90E59"/>
    <w:rsid w:val="00E92D6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2025-02-12T11:24:00Z</cp:lastPrinted>
  <dcterms:created xsi:type="dcterms:W3CDTF">2025-02-12T11:24:00Z</dcterms:created>
  <dcterms:modified xsi:type="dcterms:W3CDTF">2025-02-12T11:24:00Z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