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Pr="003E5327" w:rsidRDefault="00F94AA9" w:rsidP="003E5327">
      <w:pPr>
        <w:tabs>
          <w:tab w:val="left" w:pos="25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5327"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3E5327" w:rsidRDefault="00B650F3" w:rsidP="003E5327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3E5327"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 w:rsidRPr="003E5327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3E5327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3E5327">
        <w:rPr>
          <w:rFonts w:ascii="Times New Roman" w:hAnsi="Times New Roman" w:cs="Times New Roman"/>
          <w:sz w:val="28"/>
          <w:szCs w:val="28"/>
        </w:rPr>
        <w:t xml:space="preserve"> «</w:t>
      </w:r>
      <w:r w:rsidR="003E5327" w:rsidRPr="003E5327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депутатов Пролетарского сельского поселения от 14.11.2018 года № 100 «</w:t>
      </w:r>
      <w:r w:rsidR="003E5327" w:rsidRPr="003E5327">
        <w:rPr>
          <w:rFonts w:ascii="Times New Roman" w:hAnsi="Times New Roman" w:cs="Times New Roman"/>
          <w:bCs/>
          <w:sz w:val="28"/>
          <w:szCs w:val="28"/>
          <w:lang w:eastAsia="ru-RU"/>
        </w:rPr>
        <w:t>О налоге на имущество физических лиц»</w:t>
      </w:r>
      <w:bookmarkStart w:id="0" w:name="_Hlk11141956"/>
      <w:bookmarkEnd w:id="0"/>
      <w:r w:rsidR="00CC5B8A" w:rsidRPr="003E5327">
        <w:rPr>
          <w:rFonts w:ascii="Times New Roman" w:hAnsi="Times New Roman" w:cs="Times New Roman"/>
          <w:sz w:val="28"/>
          <w:szCs w:val="28"/>
        </w:rPr>
        <w:t>»</w:t>
      </w:r>
      <w:r w:rsidR="003B0B98" w:rsidRPr="003E5327">
        <w:rPr>
          <w:rFonts w:ascii="Times New Roman" w:hAnsi="Times New Roman" w:cs="Times New Roman"/>
          <w:sz w:val="28"/>
          <w:szCs w:val="28"/>
        </w:rPr>
        <w:t>,</w:t>
      </w:r>
      <w:r w:rsidR="007A5997" w:rsidRPr="003E5327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Pr="003E5327">
        <w:rPr>
          <w:rFonts w:ascii="Times New Roman" w:hAnsi="Times New Roman" w:cs="Times New Roman"/>
          <w:sz w:val="28"/>
          <w:szCs w:val="28"/>
        </w:rPr>
        <w:t xml:space="preserve"> </w:t>
      </w:r>
      <w:r w:rsidR="00F94AA9" w:rsidRPr="003E5327">
        <w:rPr>
          <w:rFonts w:ascii="Times New Roman" w:hAnsi="Times New Roman" w:cs="Times New Roman"/>
          <w:sz w:val="28"/>
          <w:szCs w:val="28"/>
        </w:rPr>
        <w:t>частями 2 и 4 статьи 3 Федерального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проведения антикоррупционной экспертизы нормативных правовых актов  Собрания депутатов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 и их проектов  был рассмотрен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B650F3">
        <w:rPr>
          <w:rFonts w:ascii="Times New Roman" w:hAnsi="Times New Roman" w:cs="Times New Roman"/>
          <w:sz w:val="28"/>
          <w:szCs w:val="28"/>
        </w:rPr>
        <w:t>«</w:t>
      </w:r>
      <w:r w:rsidR="003E5327" w:rsidRPr="003E5327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депутатов Пролетарского сельского поселения от 14.11.2018 года № 100 «</w:t>
      </w:r>
      <w:r w:rsidR="003E5327" w:rsidRPr="003E5327">
        <w:rPr>
          <w:rFonts w:ascii="Times New Roman" w:hAnsi="Times New Roman" w:cs="Times New Roman"/>
          <w:bCs/>
          <w:sz w:val="28"/>
          <w:szCs w:val="28"/>
          <w:lang w:eastAsia="ru-RU"/>
        </w:rPr>
        <w:t>О налоге на имущество физических лиц</w:t>
      </w:r>
      <w:r w:rsidR="003B0B98" w:rsidRPr="00B650F3">
        <w:rPr>
          <w:rFonts w:ascii="Times New Roman" w:hAnsi="Times New Roman" w:cs="Times New Roman"/>
          <w:bCs/>
          <w:sz w:val="28"/>
          <w:szCs w:val="28"/>
        </w:rPr>
        <w:t>»</w:t>
      </w:r>
      <w:r w:rsidR="00F94AA9" w:rsidRPr="00B650F3">
        <w:rPr>
          <w:rFonts w:ascii="Times New Roman" w:hAnsi="Times New Roman" w:cs="Times New Roman"/>
          <w:sz w:val="28"/>
          <w:szCs w:val="28"/>
        </w:rPr>
        <w:t>»</w:t>
      </w:r>
      <w:r w:rsidR="003B0B98">
        <w:rPr>
          <w:rFonts w:ascii="Times New Roman" w:hAnsi="Times New Roman" w:cs="Times New Roman"/>
          <w:sz w:val="28"/>
          <w:szCs w:val="28"/>
        </w:rPr>
        <w:t>.</w:t>
      </w:r>
    </w:p>
    <w:p w:rsidR="00D90E59" w:rsidRPr="00B650F3" w:rsidRDefault="00F94AA9" w:rsidP="00B650F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</w:t>
      </w:r>
      <w:r w:rsidRPr="00B650F3">
        <w:rPr>
          <w:rFonts w:ascii="Times New Roman" w:hAnsi="Times New Roman" w:cs="Times New Roman"/>
          <w:sz w:val="28"/>
          <w:szCs w:val="28"/>
        </w:rPr>
        <w:t>«</w:t>
      </w:r>
      <w:r w:rsidR="003E5327" w:rsidRPr="003E5327">
        <w:rPr>
          <w:rFonts w:ascii="Times New Roman" w:hAnsi="Times New Roman" w:cs="Times New Roman"/>
          <w:sz w:val="28"/>
          <w:szCs w:val="28"/>
        </w:rPr>
        <w:t>О внесении изменений в Решение Собрания депутатов Пролетарского сельского поселения от 14.11.2018 года № 100 «</w:t>
      </w:r>
      <w:r w:rsidR="003E5327" w:rsidRPr="003E5327">
        <w:rPr>
          <w:rFonts w:ascii="Times New Roman" w:hAnsi="Times New Roman" w:cs="Times New Roman"/>
          <w:bCs/>
          <w:sz w:val="28"/>
          <w:szCs w:val="28"/>
          <w:lang w:eastAsia="ru-RU"/>
        </w:rPr>
        <w:t>О налоге на имущество физических лиц</w:t>
      </w:r>
      <w:bookmarkStart w:id="1" w:name="_GoBack"/>
      <w:bookmarkEnd w:id="1"/>
      <w:r w:rsidR="00B650F3" w:rsidRPr="00B650F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D90E59" w:rsidRDefault="00D90E59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Default="00F94AA9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B650F3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CC5B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C5B8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.2024 г.                                 </w:t>
      </w:r>
    </w:p>
    <w:p w:rsidR="00D90E59" w:rsidRDefault="00D90E59">
      <w:pPr>
        <w:rPr>
          <w:sz w:val="20"/>
          <w:szCs w:val="20"/>
        </w:rPr>
      </w:pPr>
    </w:p>
    <w:p w:rsidR="00D90E59" w:rsidRDefault="00D90E59"/>
    <w:sectPr w:rsidR="00D90E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3E5327"/>
    <w:rsid w:val="007A5997"/>
    <w:rsid w:val="00B650F3"/>
    <w:rsid w:val="00CC5B8A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2024-11-20T11:12:00Z</cp:lastPrinted>
  <dcterms:created xsi:type="dcterms:W3CDTF">2024-11-20T11:12:00Z</dcterms:created>
  <dcterms:modified xsi:type="dcterms:W3CDTF">2024-11-20T11:12:00Z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