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00A43" w:rsidRDefault="00807928" w:rsidP="00252C93">
      <w:pPr>
        <w:suppressAutoHyphens/>
        <w:spacing w:line="240" w:lineRule="auto"/>
        <w:ind w:right="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106AB6">
        <w:rPr>
          <w:rFonts w:ascii="Times New Roman" w:hAnsi="Times New Roman" w:cs="Times New Roman"/>
          <w:sz w:val="28"/>
          <w:szCs w:val="28"/>
        </w:rPr>
        <w:t>«</w:t>
      </w:r>
      <w:r w:rsidR="00252C93" w:rsidRPr="00252C93">
        <w:rPr>
          <w:rFonts w:ascii="Times New Roman" w:hAnsi="Times New Roman" w:cs="Times New Roman"/>
          <w:kern w:val="2"/>
          <w:sz w:val="28"/>
          <w:szCs w:val="28"/>
        </w:rPr>
        <w:t>О внесении изменений   в постановление Администрации Пролетарского сельского поселения от 16.02.2023 №37</w:t>
      </w:r>
      <w:r w:rsidR="00FF0441" w:rsidRPr="00252C93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 w:rsidRPr="00252C9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>упции» и пунктом 1.2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252C93" w:rsidRPr="00252C93">
        <w:rPr>
          <w:rFonts w:ascii="Times New Roman" w:hAnsi="Times New Roman" w:cs="Times New Roman"/>
          <w:kern w:val="2"/>
          <w:sz w:val="28"/>
          <w:szCs w:val="28"/>
        </w:rPr>
        <w:t>О внесении изменений   в постановление Администрации Пролетарского сельского поселения от 16.02.2023 №37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F8594F" w:rsidRPr="00F8594F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 муниципальной программы Пролетарского сельского поселения  «</w:t>
      </w:r>
      <w:r w:rsidR="00252C93" w:rsidRPr="00252C93">
        <w:rPr>
          <w:rFonts w:ascii="Times New Roman" w:hAnsi="Times New Roman" w:cs="Times New Roman"/>
          <w:kern w:val="2"/>
          <w:sz w:val="28"/>
          <w:szCs w:val="28"/>
        </w:rPr>
        <w:t>О внесении изменений   в постановление Администрации Пролетарского сельского поселения от 16.02.2023 №37</w:t>
      </w:r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2C9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52C93"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4302BD"/>
    <w:rsid w:val="005B2BBA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00A43"/>
    <w:rsid w:val="00B2754B"/>
    <w:rsid w:val="00B722B9"/>
    <w:rsid w:val="00CD5A40"/>
    <w:rsid w:val="00D0380B"/>
    <w:rsid w:val="00D23C91"/>
    <w:rsid w:val="00DC5E93"/>
    <w:rsid w:val="00EF09BB"/>
    <w:rsid w:val="00F77421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2024-05-20T11:52:00Z</dcterms:created>
  <dcterms:modified xsi:type="dcterms:W3CDTF">2024-05-20T11:52:00Z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